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B58EA" w14:textId="4409FEAC" w:rsidR="00EE5AE8" w:rsidRPr="00BC237E" w:rsidRDefault="00BC237E" w:rsidP="003F07B6">
      <w:pPr>
        <w:tabs>
          <w:tab w:val="left" w:pos="567"/>
        </w:tabs>
        <w:ind w:leftChars="0" w:left="-2" w:firstLineChars="0" w:firstLine="567"/>
        <w:jc w:val="right"/>
        <w:rPr>
          <w:rFonts w:ascii="GHEA Mariam" w:eastAsia="GHEA Mariam" w:hAnsi="GHEA Mariam" w:cs="GHEA Mariam"/>
          <w:sz w:val="24"/>
          <w:szCs w:val="24"/>
          <w:lang w:val="hy-AM"/>
        </w:rPr>
      </w:pPr>
      <w:r w:rsidRPr="00BC237E">
        <w:rPr>
          <w:rFonts w:ascii="GHEA Mariam" w:eastAsia="Times New Roman" w:hAnsi="GHEA Mariam" w:cs="GHEA Mariam"/>
          <w:color w:val="FF0000"/>
          <w:position w:val="0"/>
          <w:sz w:val="24"/>
          <w:szCs w:val="24"/>
          <w:lang w:val="en-US" w:eastAsia="ar-SA"/>
        </w:rPr>
        <w:t xml:space="preserve"> </w:t>
      </w:r>
      <w:r w:rsidR="0038120F">
        <w:rPr>
          <w:rFonts w:ascii="GHEA Mariam" w:eastAsia="GHEA Mariam" w:hAnsi="GHEA Mariam" w:cs="GHEA Mariam"/>
          <w:noProof/>
          <w:sz w:val="24"/>
          <w:szCs w:val="24"/>
          <w:lang w:val="en-US" w:eastAsia="en-US"/>
        </w:rPr>
        <w:t>ԵԴ</w:t>
      </w:r>
      <w:r w:rsidR="0026711C" w:rsidRPr="0026711C">
        <w:rPr>
          <w:rFonts w:ascii="GHEA Mariam" w:eastAsia="GHEA Mariam" w:hAnsi="GHEA Mariam" w:cs="GHEA Mariam"/>
          <w:noProof/>
          <w:sz w:val="24"/>
          <w:szCs w:val="24"/>
          <w:lang w:val="en-US" w:eastAsia="en-US"/>
        </w:rPr>
        <w:t>/</w:t>
      </w:r>
      <w:r w:rsidR="00F87AB1">
        <w:rPr>
          <w:rFonts w:ascii="GHEA Mariam" w:eastAsia="GHEA Mariam" w:hAnsi="GHEA Mariam" w:cs="GHEA Mariam"/>
          <w:noProof/>
          <w:sz w:val="24"/>
          <w:szCs w:val="24"/>
          <w:lang w:val="en-US" w:eastAsia="en-US"/>
        </w:rPr>
        <w:t>0</w:t>
      </w:r>
      <w:r w:rsidR="0038120F">
        <w:rPr>
          <w:rFonts w:ascii="GHEA Mariam" w:eastAsia="GHEA Mariam" w:hAnsi="GHEA Mariam" w:cs="GHEA Mariam"/>
          <w:noProof/>
          <w:sz w:val="24"/>
          <w:szCs w:val="24"/>
          <w:lang w:val="en-US" w:eastAsia="en-US"/>
        </w:rPr>
        <w:t>900</w:t>
      </w:r>
      <w:r w:rsidR="0026711C" w:rsidRPr="0026711C">
        <w:rPr>
          <w:rFonts w:ascii="GHEA Mariam" w:eastAsia="GHEA Mariam" w:hAnsi="GHEA Mariam" w:cs="GHEA Mariam"/>
          <w:noProof/>
          <w:sz w:val="24"/>
          <w:szCs w:val="24"/>
          <w:lang w:val="en-US" w:eastAsia="en-US"/>
        </w:rPr>
        <w:t>/01/1</w:t>
      </w:r>
      <w:r w:rsidR="0038120F">
        <w:rPr>
          <w:rFonts w:ascii="GHEA Mariam" w:eastAsia="GHEA Mariam" w:hAnsi="GHEA Mariam" w:cs="GHEA Mariam"/>
          <w:noProof/>
          <w:sz w:val="24"/>
          <w:szCs w:val="24"/>
          <w:lang w:val="en-US" w:eastAsia="en-US"/>
        </w:rPr>
        <w:t>8</w:t>
      </w:r>
    </w:p>
    <w:p w14:paraId="6F0ED3B5" w14:textId="531C5AB0" w:rsidR="009A1C11" w:rsidRPr="000F1EDD" w:rsidRDefault="00BF2AED" w:rsidP="003F07B6">
      <w:pPr>
        <w:tabs>
          <w:tab w:val="left" w:pos="567"/>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noProof/>
          <w:sz w:val="32"/>
          <w:szCs w:val="32"/>
          <w:lang w:val="en-US" w:eastAsia="en-US"/>
        </w:rPr>
        <w:drawing>
          <wp:anchor distT="0" distB="0" distL="0" distR="0" simplePos="0" relativeHeight="251659264" behindDoc="0" locked="0" layoutInCell="1" allowOverlap="1" wp14:anchorId="7E671476" wp14:editId="3DAA990F">
            <wp:simplePos x="0" y="0"/>
            <wp:positionH relativeFrom="margin">
              <wp:align>center</wp:align>
            </wp:positionH>
            <wp:positionV relativeFrom="paragraph">
              <wp:posOffset>6571</wp:posOffset>
            </wp:positionV>
            <wp:extent cx="1232452" cy="1227953"/>
            <wp:effectExtent l="0" t="0" r="6350" b="0"/>
            <wp:wrapNone/>
            <wp:docPr id="2" name="Рисунок 2"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452" cy="1227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CCAA1"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7F565056" w14:textId="77777777" w:rsidR="009A1C11" w:rsidRPr="000F1EDD"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2D54E8E2"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2D76E079"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448E488A" w14:textId="77777777" w:rsidR="00C713CD" w:rsidRPr="000F1EDD" w:rsidRDefault="00C713CD" w:rsidP="00C713CD">
      <w:pPr>
        <w:tabs>
          <w:tab w:val="left" w:pos="567"/>
        </w:tabs>
        <w:spacing w:line="360" w:lineRule="auto"/>
        <w:ind w:leftChars="0" w:firstLineChars="0" w:firstLine="0"/>
        <w:rPr>
          <w:rFonts w:ascii="GHEA Mariam" w:eastAsia="GHEA Mariam" w:hAnsi="GHEA Mariam" w:cs="GHEA Mariam"/>
          <w:sz w:val="24"/>
          <w:szCs w:val="24"/>
          <w:lang w:val="hy-AM"/>
        </w:rPr>
      </w:pPr>
    </w:p>
    <w:p w14:paraId="2181B405" w14:textId="77777777" w:rsidR="00471AED" w:rsidRPr="000F1EDD" w:rsidRDefault="00D3555F" w:rsidP="00BF2AED">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32"/>
          <w:szCs w:val="32"/>
          <w:lang w:val="hy-AM"/>
        </w:rPr>
        <w:t>ՀԱՅԱՍՏԱՆԻ ՀԱՆՐԱՊԵՏՈՒԹՅՈՒՆ</w:t>
      </w:r>
    </w:p>
    <w:p w14:paraId="07E3EE26" w14:textId="77777777" w:rsidR="00471AED" w:rsidRPr="000F1EDD" w:rsidRDefault="00D3555F" w:rsidP="00BF2AED">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32"/>
          <w:szCs w:val="32"/>
          <w:lang w:val="hy-AM"/>
        </w:rPr>
        <w:t>ՎՃՌԱԲԵԿ ԴԱՏԱՐԱՆ</w:t>
      </w:r>
    </w:p>
    <w:p w14:paraId="4E33E279" w14:textId="77777777" w:rsidR="00471AED" w:rsidRPr="000F1EDD" w:rsidRDefault="00D3555F" w:rsidP="00BF2AED">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b/>
          <w:sz w:val="32"/>
          <w:szCs w:val="32"/>
          <w:lang w:val="hy-AM"/>
        </w:rPr>
        <w:t>Ո Ր Ո Շ ՈՒ Մ</w:t>
      </w:r>
    </w:p>
    <w:p w14:paraId="37841E6A" w14:textId="77777777" w:rsidR="00EE5AE8" w:rsidRPr="000F1EDD" w:rsidRDefault="00D3555F" w:rsidP="00BF2AED">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28"/>
          <w:szCs w:val="28"/>
          <w:lang w:val="hy-AM"/>
        </w:rPr>
        <w:t>ՀԱՅԱՍՏԱՆԻ ՀԱՆՐԱՊԵՏՈՒԹՅԱՆ</w:t>
      </w:r>
      <w:r w:rsidR="009B4324" w:rsidRPr="000F1EDD">
        <w:rPr>
          <w:rFonts w:ascii="GHEA Mariam" w:eastAsia="GHEA Mariam" w:hAnsi="GHEA Mariam" w:cs="GHEA Mariam"/>
          <w:sz w:val="28"/>
          <w:szCs w:val="28"/>
          <w:lang w:val="hy-AM"/>
        </w:rPr>
        <w:t xml:space="preserve"> ԱՆՈՒՆԻՑ</w:t>
      </w:r>
    </w:p>
    <w:p w14:paraId="628F95E8" w14:textId="77777777" w:rsidR="000C45B2" w:rsidRPr="00925F2B" w:rsidRDefault="000C45B2" w:rsidP="003F07B6">
      <w:pPr>
        <w:spacing w:line="276" w:lineRule="auto"/>
        <w:ind w:leftChars="0" w:left="-2" w:firstLineChars="0" w:firstLine="567"/>
        <w:rPr>
          <w:rFonts w:ascii="GHEA Mariam" w:eastAsia="GHEA Mariam" w:hAnsi="GHEA Mariam" w:cs="GHEA Mariam"/>
          <w:sz w:val="28"/>
          <w:szCs w:val="28"/>
          <w:lang w:val="hy-AM"/>
        </w:rPr>
      </w:pPr>
    </w:p>
    <w:p w14:paraId="036877A0" w14:textId="77777777" w:rsidR="00C07875" w:rsidRDefault="00E3021F" w:rsidP="00E3021F">
      <w:pPr>
        <w:spacing w:line="276" w:lineRule="auto"/>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Երևան քաղաքի</w:t>
      </w:r>
      <w:r w:rsidR="005477D1" w:rsidRPr="000F1EDD">
        <w:rPr>
          <w:rFonts w:ascii="GHEA Mariam" w:eastAsia="GHEA Mariam" w:hAnsi="GHEA Mariam" w:cs="GHEA Mariam"/>
          <w:sz w:val="24"/>
          <w:szCs w:val="24"/>
          <w:lang w:val="hy-AM"/>
        </w:rPr>
        <w:t xml:space="preserve"> </w:t>
      </w:r>
      <w:r w:rsidR="00C07875">
        <w:rPr>
          <w:rFonts w:ascii="GHEA Mariam" w:eastAsia="GHEA Mariam" w:hAnsi="GHEA Mariam" w:cs="GHEA Mariam"/>
          <w:sz w:val="24"/>
          <w:szCs w:val="24"/>
          <w:lang w:val="hy-AM"/>
        </w:rPr>
        <w:t>առաջին ատյանի</w:t>
      </w:r>
    </w:p>
    <w:p w14:paraId="1F350FE8" w14:textId="625C20F0" w:rsidR="005477D1" w:rsidRPr="000F1EDD" w:rsidRDefault="005477D1" w:rsidP="00E3021F">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ընդհանուր իրավասության դատարան, </w:t>
      </w:r>
    </w:p>
    <w:p w14:paraId="51AFEDAE" w14:textId="6E20E17D" w:rsidR="005477D1" w:rsidRPr="000F1EDD" w:rsidRDefault="005477D1" w:rsidP="003F07B6">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նախագահող դատավոր</w:t>
      </w:r>
      <w:r w:rsidR="00736015">
        <w:rPr>
          <w:rFonts w:ascii="GHEA Mariam" w:eastAsia="GHEA Mariam" w:hAnsi="GHEA Mariam" w:cs="GHEA Mariam"/>
          <w:sz w:val="24"/>
          <w:szCs w:val="24"/>
          <w:lang w:val="hy-AM"/>
        </w:rPr>
        <w:t>՝</w:t>
      </w:r>
      <w:r w:rsidRPr="000F1EDD">
        <w:rPr>
          <w:rFonts w:ascii="GHEA Mariam" w:eastAsia="GHEA Mariam" w:hAnsi="GHEA Mariam" w:cs="GHEA Mariam"/>
          <w:sz w:val="24"/>
          <w:szCs w:val="24"/>
          <w:lang w:val="hy-AM"/>
        </w:rPr>
        <w:t xml:space="preserve"> </w:t>
      </w:r>
      <w:r w:rsidR="00826B82">
        <w:rPr>
          <w:rFonts w:ascii="GHEA Mariam" w:eastAsia="GHEA Mariam" w:hAnsi="GHEA Mariam" w:cs="GHEA Mariam"/>
          <w:sz w:val="24"/>
          <w:szCs w:val="24"/>
          <w:lang w:val="hy-AM"/>
        </w:rPr>
        <w:t>Դ</w:t>
      </w:r>
      <w:r w:rsidR="00BF2AED">
        <w:rPr>
          <w:rFonts w:ascii="GHEA Mariam" w:eastAsia="GHEA Mariam" w:hAnsi="GHEA Mariam" w:cs="GHEA Mariam"/>
          <w:sz w:val="24"/>
          <w:szCs w:val="24"/>
          <w:lang w:val="hy-AM"/>
        </w:rPr>
        <w:t>.</w:t>
      </w:r>
      <w:r w:rsidR="00826B82">
        <w:rPr>
          <w:rFonts w:ascii="GHEA Mariam" w:eastAsia="GHEA Mariam" w:hAnsi="GHEA Mariam" w:cs="GHEA Mariam"/>
          <w:sz w:val="24"/>
          <w:szCs w:val="24"/>
          <w:lang w:val="hy-AM"/>
        </w:rPr>
        <w:t>Հարություն</w:t>
      </w:r>
      <w:r w:rsidR="00C45263" w:rsidRPr="006003A8">
        <w:rPr>
          <w:rFonts w:ascii="GHEA Mariam" w:eastAsia="GHEA Mariam" w:hAnsi="GHEA Mariam" w:cs="GHEA Mariam"/>
          <w:sz w:val="24"/>
          <w:szCs w:val="24"/>
          <w:lang w:val="hy-AM"/>
        </w:rPr>
        <w:t>յան</w:t>
      </w:r>
    </w:p>
    <w:p w14:paraId="653E011A" w14:textId="77777777" w:rsidR="005477D1" w:rsidRPr="000F1EDD" w:rsidRDefault="005477D1" w:rsidP="003F07B6">
      <w:pPr>
        <w:ind w:leftChars="0" w:left="-2" w:firstLineChars="0" w:firstLine="567"/>
        <w:rPr>
          <w:rFonts w:ascii="GHEA Mariam" w:eastAsia="GHEA Mariam" w:hAnsi="GHEA Mariam" w:cs="GHEA Mariam"/>
          <w:sz w:val="24"/>
          <w:szCs w:val="24"/>
          <w:lang w:val="hy-AM"/>
        </w:rPr>
      </w:pPr>
    </w:p>
    <w:p w14:paraId="16BD3AEF" w14:textId="77777777" w:rsidR="000C45B2" w:rsidRPr="000F1EDD" w:rsidRDefault="00D3555F" w:rsidP="003F07B6">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ՀՀ</w:t>
      </w:r>
      <w:r w:rsidR="005477D1" w:rsidRPr="000F1EDD">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վերաքննիչ քրեական դատարան</w:t>
      </w:r>
      <w:r w:rsidR="005477D1" w:rsidRPr="000F1EDD">
        <w:rPr>
          <w:rFonts w:ascii="GHEA Mariam" w:eastAsia="GHEA Mariam" w:hAnsi="GHEA Mariam" w:cs="GHEA Mariam"/>
          <w:sz w:val="24"/>
          <w:szCs w:val="24"/>
          <w:lang w:val="hy-AM"/>
        </w:rPr>
        <w:t>,</w:t>
      </w:r>
    </w:p>
    <w:p w14:paraId="0427D47A" w14:textId="3F50F12E" w:rsidR="007E08D1" w:rsidRPr="003C548A" w:rsidRDefault="00A67E47" w:rsidP="007954FA">
      <w:pPr>
        <w:spacing w:line="276" w:lineRule="auto"/>
        <w:ind w:leftChars="0" w:firstLineChars="0" w:firstLine="565"/>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ն</w:t>
      </w:r>
      <w:r w:rsidR="00634CB9" w:rsidRPr="000F1EDD">
        <w:rPr>
          <w:rFonts w:ascii="GHEA Mariam" w:eastAsia="GHEA Mariam" w:hAnsi="GHEA Mariam" w:cs="GHEA Mariam"/>
          <w:sz w:val="24"/>
          <w:szCs w:val="24"/>
          <w:lang w:val="hy-AM"/>
        </w:rPr>
        <w:t>ախագահող դատավոր՝</w:t>
      </w:r>
      <w:r w:rsidR="00D3555F" w:rsidRPr="000F1EDD">
        <w:rPr>
          <w:rFonts w:ascii="GHEA Mariam" w:eastAsia="GHEA Mariam" w:hAnsi="GHEA Mariam" w:cs="GHEA Mariam"/>
          <w:sz w:val="24"/>
          <w:szCs w:val="24"/>
          <w:lang w:val="hy-AM"/>
        </w:rPr>
        <w:t xml:space="preserve"> </w:t>
      </w:r>
      <w:r w:rsidR="00340199">
        <w:rPr>
          <w:rFonts w:ascii="GHEA Mariam" w:eastAsia="GHEA Mariam" w:hAnsi="GHEA Mariam" w:cs="GHEA Mariam"/>
          <w:sz w:val="24"/>
          <w:szCs w:val="24"/>
          <w:lang w:val="hy-AM"/>
        </w:rPr>
        <w:t>Մ</w:t>
      </w:r>
      <w:r w:rsidR="00C45263" w:rsidRPr="00C45263">
        <w:rPr>
          <w:rFonts w:ascii="GHEA Mariam" w:eastAsia="GHEA Mariam" w:hAnsi="GHEA Mariam" w:cs="GHEA Mariam"/>
          <w:sz w:val="24"/>
          <w:szCs w:val="24"/>
          <w:lang w:val="hy-AM"/>
        </w:rPr>
        <w:t>.</w:t>
      </w:r>
      <w:r w:rsidR="00340199">
        <w:rPr>
          <w:rFonts w:ascii="GHEA Mariam" w:eastAsia="GHEA Mariam" w:hAnsi="GHEA Mariam" w:cs="GHEA Mariam"/>
          <w:sz w:val="24"/>
          <w:szCs w:val="24"/>
          <w:lang w:val="hy-AM"/>
        </w:rPr>
        <w:t>Մելքոն</w:t>
      </w:r>
      <w:r w:rsidR="00C45263" w:rsidRPr="00C45263">
        <w:rPr>
          <w:rFonts w:ascii="GHEA Mariam" w:eastAsia="GHEA Mariam" w:hAnsi="GHEA Mariam" w:cs="GHEA Mariam"/>
          <w:sz w:val="24"/>
          <w:szCs w:val="24"/>
          <w:lang w:val="hy-AM"/>
        </w:rPr>
        <w:t>յան</w:t>
      </w:r>
      <w:r w:rsidR="007954FA" w:rsidRPr="007954FA">
        <w:rPr>
          <w:rFonts w:ascii="GHEA Mariam" w:eastAsia="GHEA Mariam" w:hAnsi="GHEA Mariam" w:cs="GHEA Mariam"/>
          <w:sz w:val="24"/>
          <w:szCs w:val="24"/>
          <w:lang w:val="hy-AM"/>
        </w:rPr>
        <w:br/>
      </w:r>
      <w:r w:rsidR="00B52829" w:rsidRPr="000F1EDD">
        <w:rPr>
          <w:rFonts w:ascii="GHEA Mariam" w:eastAsia="GHEA Mariam" w:hAnsi="GHEA Mariam" w:cs="GHEA Mariam"/>
          <w:sz w:val="24"/>
          <w:szCs w:val="24"/>
          <w:lang w:val="hy-AM"/>
        </w:rPr>
        <w:t xml:space="preserve">                </w:t>
      </w:r>
      <w:r w:rsidR="00634CB9" w:rsidRPr="000F1EDD">
        <w:rPr>
          <w:rFonts w:ascii="GHEA Mariam" w:eastAsia="GHEA Mariam" w:hAnsi="GHEA Mariam" w:cs="GHEA Mariam"/>
          <w:sz w:val="24"/>
          <w:szCs w:val="24"/>
          <w:lang w:val="hy-AM"/>
        </w:rPr>
        <w:t xml:space="preserve"> </w:t>
      </w:r>
      <w:r w:rsidR="007954FA" w:rsidRPr="007954FA">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դ</w:t>
      </w:r>
      <w:r w:rsidR="00634CB9" w:rsidRPr="000F1EDD">
        <w:rPr>
          <w:rFonts w:ascii="GHEA Mariam" w:eastAsia="GHEA Mariam" w:hAnsi="GHEA Mariam" w:cs="GHEA Mariam"/>
          <w:sz w:val="24"/>
          <w:szCs w:val="24"/>
          <w:lang w:val="hy-AM"/>
        </w:rPr>
        <w:t>ատավորներ՝</w:t>
      </w:r>
      <w:r w:rsidR="005800A3" w:rsidRPr="000F1EDD">
        <w:rPr>
          <w:rFonts w:ascii="GHEA Mariam" w:eastAsia="GHEA Mariam" w:hAnsi="GHEA Mariam" w:cs="GHEA Mariam"/>
          <w:sz w:val="24"/>
          <w:szCs w:val="24"/>
          <w:lang w:val="hy-AM"/>
        </w:rPr>
        <w:t xml:space="preserve"> </w:t>
      </w:r>
      <w:r w:rsidR="00340199">
        <w:rPr>
          <w:rFonts w:ascii="GHEA Mariam" w:eastAsia="GHEA Mariam" w:hAnsi="GHEA Mariam" w:cs="GHEA Mariam"/>
          <w:sz w:val="24"/>
          <w:szCs w:val="24"/>
          <w:lang w:val="hy-AM"/>
        </w:rPr>
        <w:t>Ա</w:t>
      </w:r>
      <w:r w:rsidR="003C548A" w:rsidRPr="003C548A">
        <w:rPr>
          <w:rFonts w:ascii="GHEA Mariam" w:eastAsia="GHEA Mariam" w:hAnsi="GHEA Mariam" w:cs="GHEA Mariam"/>
          <w:sz w:val="24"/>
          <w:szCs w:val="24"/>
          <w:lang w:val="hy-AM"/>
        </w:rPr>
        <w:t>.</w:t>
      </w:r>
      <w:r w:rsidR="00340199">
        <w:rPr>
          <w:rFonts w:ascii="GHEA Mariam" w:eastAsia="GHEA Mariam" w:hAnsi="GHEA Mariam" w:cs="GHEA Mariam"/>
          <w:sz w:val="24"/>
          <w:szCs w:val="24"/>
          <w:lang w:val="hy-AM"/>
        </w:rPr>
        <w:t>Բեկթաշ</w:t>
      </w:r>
      <w:r w:rsidR="003C548A" w:rsidRPr="003C548A">
        <w:rPr>
          <w:rFonts w:ascii="GHEA Mariam" w:eastAsia="GHEA Mariam" w:hAnsi="GHEA Mariam" w:cs="GHEA Mariam"/>
          <w:sz w:val="24"/>
          <w:szCs w:val="24"/>
          <w:lang w:val="hy-AM"/>
        </w:rPr>
        <w:t>յան</w:t>
      </w:r>
    </w:p>
    <w:p w14:paraId="070EF41C" w14:textId="48B4605B" w:rsidR="00EE5AE8" w:rsidRPr="000F1EDD" w:rsidRDefault="007E08D1" w:rsidP="003F07B6">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                                       </w:t>
      </w:r>
      <w:r w:rsidR="00634CB9" w:rsidRPr="000F1EDD">
        <w:rPr>
          <w:rFonts w:ascii="GHEA Mariam" w:eastAsia="GHEA Mariam" w:hAnsi="GHEA Mariam" w:cs="GHEA Mariam"/>
          <w:sz w:val="24"/>
          <w:szCs w:val="24"/>
          <w:lang w:val="hy-AM"/>
        </w:rPr>
        <w:t xml:space="preserve">   </w:t>
      </w:r>
      <w:r w:rsidR="00F36D52" w:rsidRPr="00F36D52">
        <w:rPr>
          <w:rFonts w:ascii="GHEA Mariam" w:eastAsia="GHEA Mariam" w:hAnsi="GHEA Mariam" w:cs="GHEA Mariam"/>
          <w:sz w:val="24"/>
          <w:szCs w:val="24"/>
          <w:lang w:val="hy-AM"/>
        </w:rPr>
        <w:t xml:space="preserve"> </w:t>
      </w:r>
      <w:r w:rsidR="00340199">
        <w:rPr>
          <w:rFonts w:ascii="GHEA Mariam" w:eastAsia="GHEA Mariam" w:hAnsi="GHEA Mariam" w:cs="GHEA Mariam"/>
          <w:sz w:val="24"/>
          <w:szCs w:val="24"/>
          <w:lang w:val="hy-AM"/>
        </w:rPr>
        <w:t>Ա</w:t>
      </w:r>
      <w:r w:rsidR="003C548A" w:rsidRPr="00C06AC2">
        <w:rPr>
          <w:rFonts w:ascii="GHEA Mariam" w:eastAsia="GHEA Mariam" w:hAnsi="GHEA Mariam" w:cs="GHEA Mariam"/>
          <w:sz w:val="24"/>
          <w:szCs w:val="24"/>
          <w:lang w:val="hy-AM"/>
        </w:rPr>
        <w:t>.</w:t>
      </w:r>
      <w:r w:rsidR="00340199">
        <w:rPr>
          <w:rFonts w:ascii="GHEA Mariam" w:eastAsia="GHEA Mariam" w:hAnsi="GHEA Mariam" w:cs="GHEA Mariam"/>
          <w:sz w:val="24"/>
          <w:szCs w:val="24"/>
          <w:lang w:val="hy-AM"/>
        </w:rPr>
        <w:t>Մաթևոս</w:t>
      </w:r>
      <w:r w:rsidR="003C548A" w:rsidRPr="00C06AC2">
        <w:rPr>
          <w:rFonts w:ascii="GHEA Mariam" w:eastAsia="GHEA Mariam" w:hAnsi="GHEA Mariam" w:cs="GHEA Mariam"/>
          <w:sz w:val="24"/>
          <w:szCs w:val="24"/>
          <w:lang w:val="hy-AM"/>
        </w:rPr>
        <w:t>յան</w:t>
      </w:r>
    </w:p>
    <w:p w14:paraId="63B79AF4" w14:textId="77777777" w:rsidR="000C45B2" w:rsidRPr="000F1EDD" w:rsidRDefault="000C45B2" w:rsidP="003F07B6">
      <w:pPr>
        <w:tabs>
          <w:tab w:val="left" w:pos="567"/>
        </w:tabs>
        <w:ind w:leftChars="0" w:left="-2" w:firstLineChars="0" w:firstLine="567"/>
        <w:jc w:val="both"/>
        <w:rPr>
          <w:rFonts w:ascii="GHEA Mariam" w:eastAsia="GHEA Mariam" w:hAnsi="GHEA Mariam" w:cs="GHEA Mariam"/>
          <w:sz w:val="24"/>
          <w:szCs w:val="24"/>
          <w:highlight w:val="yellow"/>
          <w:lang w:val="hy-AM"/>
        </w:rPr>
      </w:pPr>
    </w:p>
    <w:p w14:paraId="15C0791B" w14:textId="77777777" w:rsidR="005477D1" w:rsidRPr="000F1EDD" w:rsidRDefault="005477D1" w:rsidP="003F07B6">
      <w:pPr>
        <w:tabs>
          <w:tab w:val="left" w:pos="567"/>
        </w:tabs>
        <w:ind w:leftChars="0" w:left="-2" w:firstLineChars="0" w:firstLine="567"/>
        <w:jc w:val="both"/>
        <w:rPr>
          <w:rFonts w:ascii="GHEA Mariam" w:eastAsia="GHEA Mariam" w:hAnsi="GHEA Mariam" w:cs="GHEA Mariam"/>
          <w:sz w:val="24"/>
          <w:szCs w:val="24"/>
          <w:highlight w:val="yellow"/>
          <w:lang w:val="hy-AM"/>
        </w:rPr>
      </w:pPr>
    </w:p>
    <w:p w14:paraId="13F2BAF5" w14:textId="66A0B0C6" w:rsidR="005D4447" w:rsidRPr="000F1EDD" w:rsidRDefault="00C06AC2" w:rsidP="003F07B6">
      <w:pPr>
        <w:ind w:leftChars="0" w:left="-2" w:firstLineChars="0" w:firstLine="567"/>
        <w:rPr>
          <w:rFonts w:ascii="GHEA Mariam" w:eastAsia="GHEA Mariam" w:hAnsi="GHEA Mariam" w:cs="GHEA Mariam"/>
          <w:sz w:val="24"/>
          <w:szCs w:val="24"/>
          <w:lang w:val="hy-AM"/>
        </w:rPr>
      </w:pPr>
      <w:r w:rsidRPr="006003A8">
        <w:rPr>
          <w:rFonts w:ascii="GHEA Mariam" w:eastAsia="GHEA Mariam" w:hAnsi="GHEA Mariam" w:cs="GHEA Mariam"/>
          <w:sz w:val="24"/>
          <w:szCs w:val="24"/>
          <w:lang w:val="hy-AM"/>
        </w:rPr>
        <w:t xml:space="preserve"> </w:t>
      </w:r>
      <w:r w:rsidR="00725BC6">
        <w:rPr>
          <w:rFonts w:ascii="GHEA Mariam" w:eastAsia="GHEA Mariam" w:hAnsi="GHEA Mariam" w:cs="GHEA Mariam"/>
          <w:sz w:val="24"/>
          <w:szCs w:val="24"/>
          <w:lang w:val="hy-AM"/>
        </w:rPr>
        <w:t>20</w:t>
      </w:r>
      <w:r w:rsidR="0037176C" w:rsidRPr="00BF2AED">
        <w:rPr>
          <w:rFonts w:ascii="GHEA Mariam" w:eastAsia="GHEA Mariam" w:hAnsi="GHEA Mariam" w:cs="GHEA Mariam"/>
          <w:sz w:val="24"/>
          <w:szCs w:val="24"/>
          <w:lang w:val="hy-AM"/>
        </w:rPr>
        <w:t xml:space="preserve"> </w:t>
      </w:r>
      <w:r w:rsidR="00725BC6">
        <w:rPr>
          <w:rFonts w:ascii="GHEA Mariam" w:eastAsia="GHEA Mariam" w:hAnsi="GHEA Mariam" w:cs="GHEA Mariam"/>
          <w:sz w:val="24"/>
          <w:szCs w:val="24"/>
          <w:lang w:val="hy-AM"/>
        </w:rPr>
        <w:t>դեկտ</w:t>
      </w:r>
      <w:r w:rsidRPr="00BF2AED">
        <w:rPr>
          <w:rFonts w:ascii="GHEA Mariam" w:eastAsia="GHEA Mariam" w:hAnsi="GHEA Mariam" w:cs="GHEA Mariam"/>
          <w:sz w:val="24"/>
          <w:szCs w:val="24"/>
          <w:lang w:val="hy-AM"/>
        </w:rPr>
        <w:t>եմբեր</w:t>
      </w:r>
      <w:r w:rsidR="00A67E47" w:rsidRPr="00BF2AED">
        <w:rPr>
          <w:rFonts w:ascii="GHEA Mariam" w:eastAsia="GHEA Mariam" w:hAnsi="GHEA Mariam" w:cs="GHEA Mariam"/>
          <w:sz w:val="24"/>
          <w:szCs w:val="24"/>
          <w:lang w:val="hy-AM"/>
        </w:rPr>
        <w:t xml:space="preserve">ի </w:t>
      </w:r>
      <w:r w:rsidR="00CE107D" w:rsidRPr="00BF2AED">
        <w:rPr>
          <w:rFonts w:ascii="GHEA Mariam" w:eastAsia="GHEA Mariam" w:hAnsi="GHEA Mariam" w:cs="GHEA Mariam"/>
          <w:sz w:val="24"/>
          <w:szCs w:val="24"/>
          <w:lang w:val="hy-AM"/>
        </w:rPr>
        <w:t>20</w:t>
      </w:r>
      <w:r w:rsidR="00A138E2" w:rsidRPr="00BF2AED">
        <w:rPr>
          <w:rFonts w:ascii="GHEA Mariam" w:eastAsia="GHEA Mariam" w:hAnsi="GHEA Mariam" w:cs="GHEA Mariam"/>
          <w:sz w:val="24"/>
          <w:szCs w:val="24"/>
          <w:lang w:val="hy-AM"/>
        </w:rPr>
        <w:t>24</w:t>
      </w:r>
      <w:r w:rsidR="00CE107D" w:rsidRPr="00141AF8">
        <w:rPr>
          <w:rFonts w:ascii="GHEA Mariam" w:eastAsia="GHEA Mariam" w:hAnsi="GHEA Mariam" w:cs="GHEA Mariam"/>
          <w:sz w:val="24"/>
          <w:szCs w:val="24"/>
          <w:lang w:val="hy-AM"/>
        </w:rPr>
        <w:t xml:space="preserve"> թվական</w:t>
      </w:r>
      <w:r w:rsidR="00CE107D" w:rsidRPr="000F1EDD">
        <w:rPr>
          <w:rFonts w:ascii="GHEA Mariam" w:eastAsia="GHEA Mariam" w:hAnsi="GHEA Mariam" w:cs="GHEA Mariam"/>
          <w:sz w:val="24"/>
          <w:szCs w:val="24"/>
          <w:lang w:val="hy-AM"/>
        </w:rPr>
        <w:t xml:space="preserve">          </w:t>
      </w:r>
      <w:r w:rsidR="007E08D1"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634CB9"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C835FF"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ք.Երևան</w:t>
      </w:r>
    </w:p>
    <w:p w14:paraId="61FAFAAE" w14:textId="77777777" w:rsidR="005D4447" w:rsidRPr="00C3625A" w:rsidRDefault="005D4447" w:rsidP="003F07B6">
      <w:pPr>
        <w:ind w:leftChars="0" w:left="-2" w:firstLineChars="0" w:firstLine="567"/>
        <w:jc w:val="both"/>
        <w:rPr>
          <w:rFonts w:ascii="GHEA Mariam" w:eastAsia="GHEA Mariam" w:hAnsi="GHEA Mariam" w:cs="GHEA Mariam"/>
          <w:sz w:val="32"/>
          <w:szCs w:val="32"/>
          <w:highlight w:val="yellow"/>
          <w:lang w:val="hy-AM"/>
        </w:rPr>
      </w:pPr>
    </w:p>
    <w:p w14:paraId="746FCF75" w14:textId="77777777" w:rsidR="00EE5AE8" w:rsidRPr="000F1EDD" w:rsidRDefault="00D3555F" w:rsidP="00BF2AED">
      <w:pPr>
        <w:ind w:leftChars="0" w:left="-2" w:firstLineChars="0" w:firstLine="0"/>
        <w:jc w:val="center"/>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ՀՀ Վճռաբեկ դատարանի քրեական պալատը (այսուհետ՝ Վճռաբեկ</w:t>
      </w:r>
      <w:r w:rsidR="00C835FF" w:rsidRPr="000F1EDD">
        <w:rPr>
          <w:rFonts w:ascii="GHEA Mariam" w:eastAsia="GHEA Mariam" w:hAnsi="GHEA Mariam" w:cs="GHEA Mariam"/>
          <w:sz w:val="24"/>
          <w:szCs w:val="24"/>
          <w:lang w:val="hy-AM"/>
        </w:rPr>
        <w:t xml:space="preserve"> դ</w:t>
      </w:r>
      <w:r w:rsidR="005D4447" w:rsidRPr="000F1EDD">
        <w:rPr>
          <w:rFonts w:ascii="GHEA Mariam" w:eastAsia="GHEA Mariam" w:hAnsi="GHEA Mariam" w:cs="GHEA Mariam"/>
          <w:sz w:val="24"/>
          <w:szCs w:val="24"/>
          <w:lang w:val="hy-AM"/>
        </w:rPr>
        <w:t>ա</w:t>
      </w:r>
      <w:r w:rsidRPr="000F1EDD">
        <w:rPr>
          <w:rFonts w:ascii="GHEA Mariam" w:eastAsia="GHEA Mariam" w:hAnsi="GHEA Mariam" w:cs="GHEA Mariam"/>
          <w:sz w:val="24"/>
          <w:szCs w:val="24"/>
          <w:lang w:val="hy-AM"/>
        </w:rPr>
        <w:t>տարան)</w:t>
      </w:r>
      <w:r w:rsidR="004F546D" w:rsidRPr="000F1EDD">
        <w:rPr>
          <w:rFonts w:ascii="GHEA Mariam" w:eastAsia="GHEA Mariam" w:hAnsi="GHEA Mariam" w:cs="GHEA Mariam"/>
          <w:sz w:val="24"/>
          <w:szCs w:val="24"/>
          <w:lang w:val="hy-AM"/>
        </w:rPr>
        <w:t>,</w:t>
      </w:r>
    </w:p>
    <w:p w14:paraId="0076AB14" w14:textId="77777777" w:rsidR="00EE5AE8" w:rsidRPr="00C3625A" w:rsidRDefault="00EE5AE8" w:rsidP="003F07B6">
      <w:pPr>
        <w:tabs>
          <w:tab w:val="left" w:pos="567"/>
          <w:tab w:val="right" w:pos="9356"/>
        </w:tabs>
        <w:ind w:leftChars="0" w:left="-2" w:firstLineChars="0" w:firstLine="567"/>
        <w:jc w:val="center"/>
        <w:rPr>
          <w:rFonts w:ascii="GHEA Mariam" w:eastAsia="GHEA Mariam" w:hAnsi="GHEA Mariam" w:cs="GHEA Mariam"/>
          <w:sz w:val="28"/>
          <w:szCs w:val="28"/>
          <w:lang w:val="hy-AM"/>
        </w:rPr>
      </w:pPr>
    </w:p>
    <w:p w14:paraId="638DBD36" w14:textId="79BF142D" w:rsidR="00EE5AE8" w:rsidRPr="000F1EDD" w:rsidRDefault="00762F05" w:rsidP="000454C1">
      <w:pPr>
        <w:tabs>
          <w:tab w:val="left" w:pos="360"/>
        </w:tabs>
        <w:spacing w:line="276" w:lineRule="auto"/>
        <w:ind w:leftChars="0" w:left="-2" w:firstLineChars="0" w:firstLine="567"/>
        <w:jc w:val="center"/>
        <w:rPr>
          <w:rFonts w:ascii="GHEA Mariam" w:eastAsia="GHEA Mariam" w:hAnsi="GHEA Mariam" w:cs="GHEA Mariam"/>
          <w:sz w:val="24"/>
          <w:szCs w:val="24"/>
          <w:lang w:val="hy-AM"/>
        </w:rPr>
      </w:pPr>
      <w:r w:rsidRPr="006003A8">
        <w:rPr>
          <w:rFonts w:ascii="GHEA Mariam" w:eastAsia="GHEA Mariam" w:hAnsi="GHEA Mariam" w:cs="GHEA Mariam"/>
          <w:sz w:val="24"/>
          <w:szCs w:val="24"/>
          <w:lang w:val="hy-AM"/>
        </w:rPr>
        <w:t xml:space="preserve">                                                            </w:t>
      </w:r>
      <w:r w:rsidR="00D3555F" w:rsidRPr="000F1EDD">
        <w:rPr>
          <w:rFonts w:ascii="GHEA Mariam" w:eastAsia="GHEA Mariam" w:hAnsi="GHEA Mariam" w:cs="GHEA Mariam"/>
          <w:sz w:val="24"/>
          <w:szCs w:val="24"/>
          <w:lang w:val="hy-AM"/>
        </w:rPr>
        <w:t xml:space="preserve">նախագահությամբ`    </w:t>
      </w:r>
      <w:r w:rsidRPr="006003A8">
        <w:rPr>
          <w:rFonts w:ascii="GHEA Mariam" w:eastAsia="GHEA Mariam" w:hAnsi="GHEA Mariam" w:cs="GHEA Mariam"/>
          <w:sz w:val="24"/>
          <w:szCs w:val="24"/>
          <w:lang w:val="hy-AM"/>
        </w:rPr>
        <w:t xml:space="preserve">       </w:t>
      </w:r>
      <w:r w:rsidR="00E94DDF" w:rsidRPr="006003A8">
        <w:rPr>
          <w:rFonts w:ascii="GHEA Mariam" w:eastAsia="GHEA Mariam" w:hAnsi="GHEA Mariam" w:cs="GHEA Mariam"/>
          <w:sz w:val="24"/>
          <w:szCs w:val="24"/>
          <w:lang w:val="hy-AM"/>
        </w:rPr>
        <w:t>Հ.ԱՍԱՏՐՅԱՆ</w:t>
      </w:r>
      <w:r w:rsidR="00710AD2" w:rsidRPr="00710AD2">
        <w:rPr>
          <w:rFonts w:ascii="GHEA Mariam" w:eastAsia="GHEA Mariam" w:hAnsi="GHEA Mariam" w:cs="GHEA Mariam"/>
          <w:sz w:val="24"/>
          <w:szCs w:val="24"/>
          <w:lang w:val="hy-AM"/>
        </w:rPr>
        <w:t>Ի</w:t>
      </w:r>
    </w:p>
    <w:p w14:paraId="4FA09B22" w14:textId="77777777" w:rsidR="00EE5AE8" w:rsidRDefault="00D3555F" w:rsidP="000454C1">
      <w:pPr>
        <w:tabs>
          <w:tab w:val="left" w:pos="360"/>
        </w:tabs>
        <w:spacing w:line="276" w:lineRule="auto"/>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                                      մասնակցությամբ դատավորներ`        Ս.ԱՎԵՏԻՍՅԱՆԻ</w:t>
      </w:r>
    </w:p>
    <w:p w14:paraId="0DC70E6D" w14:textId="7782BDCF" w:rsidR="00950D34" w:rsidRDefault="00950D34" w:rsidP="000454C1">
      <w:pPr>
        <w:tabs>
          <w:tab w:val="left" w:pos="360"/>
        </w:tabs>
        <w:spacing w:line="276" w:lineRule="auto"/>
        <w:ind w:leftChars="0" w:left="-2" w:firstLineChars="0" w:firstLine="567"/>
        <w:jc w:val="right"/>
        <w:rPr>
          <w:rFonts w:ascii="GHEA Mariam" w:eastAsia="GHEA Mariam" w:hAnsi="GHEA Mariam" w:cs="GHEA Mariam"/>
          <w:sz w:val="24"/>
          <w:szCs w:val="24"/>
          <w:lang w:val="hy-AM"/>
        </w:rPr>
      </w:pPr>
      <w:r>
        <w:rPr>
          <w:rFonts w:ascii="GHEA Mariam" w:eastAsia="GHEA Mariam" w:hAnsi="GHEA Mariam" w:cs="GHEA Mariam"/>
          <w:sz w:val="24"/>
          <w:szCs w:val="24"/>
          <w:lang w:val="hy-AM"/>
        </w:rPr>
        <w:t>Հ</w:t>
      </w:r>
      <w:r>
        <w:rPr>
          <w:rFonts w:ascii="Sylfaen" w:eastAsia="GHEA Mariam" w:hAnsi="Sylfaen" w:cs="GHEA Mariam"/>
          <w:sz w:val="24"/>
          <w:szCs w:val="24"/>
          <w:lang w:val="hy-AM"/>
        </w:rPr>
        <w:t>.</w:t>
      </w:r>
      <w:r>
        <w:rPr>
          <w:rFonts w:ascii="GHEA Mariam" w:eastAsia="GHEA Mariam" w:hAnsi="GHEA Mariam" w:cs="GHEA Mariam"/>
          <w:sz w:val="24"/>
          <w:szCs w:val="24"/>
          <w:lang w:val="hy-AM"/>
        </w:rPr>
        <w:t>ԳՐԻԳՈՐՅԱՆԻ</w:t>
      </w:r>
    </w:p>
    <w:p w14:paraId="738CBF5D" w14:textId="52F998EC" w:rsidR="0021722A" w:rsidRPr="000F1EDD" w:rsidRDefault="00E94DDF" w:rsidP="000454C1">
      <w:pPr>
        <w:tabs>
          <w:tab w:val="left" w:pos="360"/>
        </w:tabs>
        <w:spacing w:line="276" w:lineRule="auto"/>
        <w:ind w:leftChars="0" w:left="-2" w:firstLineChars="0" w:firstLine="567"/>
        <w:jc w:val="right"/>
        <w:rPr>
          <w:rFonts w:ascii="GHEA Mariam" w:eastAsia="GHEA Mariam" w:hAnsi="GHEA Mariam" w:cs="GHEA Mariam"/>
          <w:sz w:val="24"/>
          <w:szCs w:val="24"/>
          <w:lang w:val="hy-AM"/>
        </w:rPr>
      </w:pPr>
      <w:r w:rsidRPr="00E94DDF">
        <w:rPr>
          <w:rFonts w:ascii="GHEA Mariam" w:eastAsia="GHEA Mariam" w:hAnsi="GHEA Mariam" w:cs="GHEA Mariam"/>
          <w:sz w:val="24"/>
          <w:szCs w:val="24"/>
          <w:lang w:val="hy-AM"/>
        </w:rPr>
        <w:t>Լ.ԹԱԴԵՎՈՍՅԱՆԻ</w:t>
      </w:r>
    </w:p>
    <w:p w14:paraId="7669851A" w14:textId="77777777" w:rsidR="00BF2AED" w:rsidRDefault="00BF2AED"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bookmarkStart w:id="0" w:name="_heading=h.gjdgxs" w:colFirst="0" w:colLast="0"/>
      <w:bookmarkEnd w:id="0"/>
    </w:p>
    <w:p w14:paraId="136C9218" w14:textId="77777777" w:rsidR="00E35439" w:rsidRDefault="00E35439"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p>
    <w:p w14:paraId="38B7F0F0" w14:textId="472D5B84" w:rsidR="00194D48" w:rsidRPr="00E35439" w:rsidRDefault="00F87AB1" w:rsidP="00E35439">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r w:rsidRPr="00F87AB1">
        <w:rPr>
          <w:rFonts w:ascii="GHEA Mariam" w:eastAsia="GHEA Mariam" w:hAnsi="GHEA Mariam" w:cs="GHEA Mariam"/>
          <w:sz w:val="24"/>
          <w:szCs w:val="24"/>
          <w:lang w:val="hy-AM"/>
        </w:rPr>
        <w:t xml:space="preserve">գրավոր ընթացակարգով քննության առնելով ՀՀ վերաքննիչ քրեական դատարանի՝ </w:t>
      </w:r>
      <w:bookmarkStart w:id="1" w:name="_Hlk182580677"/>
      <w:bookmarkStart w:id="2" w:name="_Hlk182410190"/>
      <w:r w:rsidR="007139BA" w:rsidRPr="007139BA">
        <w:rPr>
          <w:rFonts w:ascii="GHEA Mariam" w:eastAsia="GHEA Mariam" w:hAnsi="GHEA Mariam" w:cs="GHEA Mariam"/>
          <w:sz w:val="24"/>
          <w:szCs w:val="24"/>
          <w:lang w:val="hy-AM"/>
        </w:rPr>
        <w:t>2024 թվականի մարտի 12-ի</w:t>
      </w:r>
      <w:bookmarkEnd w:id="1"/>
      <w:r w:rsidR="007139BA" w:rsidRPr="007139BA">
        <w:rPr>
          <w:rFonts w:ascii="GHEA Mariam" w:eastAsia="GHEA Mariam" w:hAnsi="GHEA Mariam" w:cs="GHEA Mariam"/>
          <w:sz w:val="24"/>
          <w:szCs w:val="24"/>
          <w:lang w:val="hy-AM"/>
        </w:rPr>
        <w:t xml:space="preserve"> </w:t>
      </w:r>
      <w:bookmarkEnd w:id="2"/>
      <w:r w:rsidRPr="00F87AB1">
        <w:rPr>
          <w:rFonts w:ascii="GHEA Mariam" w:eastAsia="GHEA Mariam" w:hAnsi="GHEA Mariam" w:cs="GHEA Mariam"/>
          <w:sz w:val="24"/>
          <w:szCs w:val="24"/>
          <w:lang w:val="hy-AM"/>
        </w:rPr>
        <w:t xml:space="preserve">որոշման դեմ </w:t>
      </w:r>
      <w:r w:rsidR="00C35A97">
        <w:rPr>
          <w:rFonts w:ascii="GHEA Mariam" w:eastAsia="GHEA Mariam" w:hAnsi="GHEA Mariam" w:cs="GHEA Mariam"/>
          <w:sz w:val="24"/>
          <w:szCs w:val="24"/>
          <w:lang w:val="hy-AM"/>
        </w:rPr>
        <w:t>ամբաստան</w:t>
      </w:r>
      <w:r w:rsidRPr="00F87AB1">
        <w:rPr>
          <w:rFonts w:ascii="GHEA Mariam" w:eastAsia="GHEA Mariam" w:hAnsi="GHEA Mariam" w:cs="GHEA Mariam"/>
          <w:sz w:val="24"/>
          <w:szCs w:val="24"/>
          <w:lang w:val="hy-AM"/>
        </w:rPr>
        <w:t xml:space="preserve">յալ </w:t>
      </w:r>
      <w:r w:rsidR="007139BA" w:rsidRPr="007139BA">
        <w:rPr>
          <w:rFonts w:ascii="GHEA Mariam" w:eastAsia="GHEA Mariam" w:hAnsi="GHEA Mariam" w:cs="GHEA Mariam"/>
          <w:sz w:val="24"/>
          <w:szCs w:val="24"/>
          <w:lang w:val="hy-AM"/>
        </w:rPr>
        <w:t>Հրայր Յուրիկի Հովսեփյանի</w:t>
      </w:r>
      <w:r w:rsidR="007139BA">
        <w:rPr>
          <w:rFonts w:ascii="GHEA Mariam" w:eastAsia="GHEA Mariam" w:hAnsi="GHEA Mariam" w:cs="GHEA Mariam"/>
          <w:sz w:val="24"/>
          <w:szCs w:val="24"/>
          <w:lang w:val="hy-AM"/>
        </w:rPr>
        <w:t xml:space="preserve"> </w:t>
      </w:r>
      <w:r w:rsidRPr="00F87AB1">
        <w:rPr>
          <w:rFonts w:ascii="GHEA Mariam" w:eastAsia="GHEA Mariam" w:hAnsi="GHEA Mariam" w:cs="GHEA Mariam"/>
          <w:sz w:val="24"/>
          <w:szCs w:val="24"/>
          <w:lang w:val="hy-AM"/>
        </w:rPr>
        <w:t>վճռաբեկ բողոքը,</w:t>
      </w:r>
    </w:p>
    <w:p w14:paraId="1C3ADFF2" w14:textId="04A571CA" w:rsidR="00EE5AE8" w:rsidRPr="000F1EDD" w:rsidRDefault="00D3555F" w:rsidP="00A62318">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lastRenderedPageBreak/>
        <w:t>Պ Ա Ր Զ Ե Ց</w:t>
      </w:r>
    </w:p>
    <w:p w14:paraId="19AE0D6D" w14:textId="77777777" w:rsidR="0073488B" w:rsidRPr="0038120F" w:rsidRDefault="0073488B"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sz w:val="24"/>
          <w:szCs w:val="24"/>
          <w:lang w:val="hy-AM"/>
        </w:rPr>
      </w:pPr>
    </w:p>
    <w:p w14:paraId="4545BF27" w14:textId="63DAC498" w:rsidR="00EE5AE8" w:rsidRPr="000F1EDD" w:rsidRDefault="00E40904" w:rsidP="003F07B6">
      <w:pPr>
        <w:spacing w:line="360" w:lineRule="auto"/>
        <w:ind w:leftChars="0" w:left="-2" w:firstLineChars="0" w:firstLine="567"/>
        <w:contextualSpacing/>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w:t>
      </w:r>
      <w:r w:rsidR="00D3555F" w:rsidRPr="000F1EDD">
        <w:rPr>
          <w:rFonts w:ascii="GHEA Mariam" w:eastAsia="GHEA Mariam" w:hAnsi="GHEA Mariam" w:cs="GHEA Mariam"/>
          <w:b/>
          <w:sz w:val="24"/>
          <w:szCs w:val="24"/>
          <w:u w:val="single"/>
          <w:lang w:val="hy-AM"/>
        </w:rPr>
        <w:t>ի դատավարական նախապատմությունը.</w:t>
      </w:r>
    </w:p>
    <w:p w14:paraId="58307DA6" w14:textId="4740149A" w:rsidR="00086742" w:rsidRPr="00086742" w:rsidRDefault="00AB513F" w:rsidP="00086742">
      <w:pPr>
        <w:spacing w:line="360" w:lineRule="auto"/>
        <w:ind w:leftChars="0" w:left="-2" w:firstLineChars="0" w:firstLine="567"/>
        <w:contextualSpacing/>
        <w:jc w:val="both"/>
        <w:rPr>
          <w:rFonts w:ascii="GHEA Mariam" w:eastAsia="GHEA Mariam" w:hAnsi="GHEA Mariam" w:cs="GHEA Mariam"/>
          <w:sz w:val="24"/>
          <w:szCs w:val="24"/>
          <w:lang w:val="hy-AM"/>
        </w:rPr>
      </w:pPr>
      <w:r w:rsidRPr="00AB513F">
        <w:rPr>
          <w:rFonts w:ascii="GHEA Mariam" w:eastAsia="GHEA Mariam" w:hAnsi="GHEA Mariam" w:cs="GHEA Mariam"/>
          <w:sz w:val="24"/>
          <w:szCs w:val="24"/>
          <w:lang w:val="hy-AM"/>
        </w:rPr>
        <w:t>1.</w:t>
      </w:r>
      <w:r>
        <w:rPr>
          <w:rFonts w:ascii="GHEA Mariam" w:eastAsia="GHEA Mariam" w:hAnsi="GHEA Mariam" w:cs="GHEA Mariam"/>
          <w:sz w:val="24"/>
          <w:szCs w:val="24"/>
          <w:lang w:val="hy-AM"/>
        </w:rPr>
        <w:t xml:space="preserve"> </w:t>
      </w:r>
      <w:r w:rsidR="00086742" w:rsidRPr="00086742">
        <w:rPr>
          <w:rFonts w:ascii="GHEA Mariam" w:eastAsia="GHEA Mariam" w:hAnsi="GHEA Mariam" w:cs="GHEA Mariam"/>
          <w:sz w:val="24"/>
          <w:szCs w:val="24"/>
          <w:lang w:val="hy-AM"/>
        </w:rPr>
        <w:t>2018 թվականի փետրվարի 12-ին ՀՀ ոստիկանության Կենտրոնական բաժնի հետաքննիչ Ա.Ոսկանյանի կողմից</w:t>
      </w:r>
      <w:r w:rsidR="00DA7E63">
        <w:rPr>
          <w:rFonts w:ascii="GHEA Mariam" w:eastAsia="GHEA Mariam" w:hAnsi="GHEA Mariam" w:cs="GHEA Mariam"/>
          <w:sz w:val="24"/>
          <w:szCs w:val="24"/>
          <w:lang w:val="hy-AM"/>
        </w:rPr>
        <w:t>,</w:t>
      </w:r>
      <w:r w:rsidR="00086742" w:rsidRPr="00086742">
        <w:rPr>
          <w:rFonts w:ascii="GHEA Mariam" w:eastAsia="GHEA Mariam" w:hAnsi="GHEA Mariam" w:cs="GHEA Mariam"/>
          <w:sz w:val="24"/>
          <w:szCs w:val="24"/>
          <w:lang w:val="hy-AM"/>
        </w:rPr>
        <w:t xml:space="preserve"> 2003 թվականի ապրիլի 18-ին ընդունված</w:t>
      </w:r>
      <w:r w:rsidR="00086742">
        <w:rPr>
          <w:rFonts w:ascii="GHEA Mariam" w:eastAsia="GHEA Mariam" w:hAnsi="GHEA Mariam" w:cs="GHEA Mariam"/>
          <w:sz w:val="24"/>
          <w:szCs w:val="24"/>
          <w:lang w:val="hy-AM"/>
        </w:rPr>
        <w:t xml:space="preserve"> </w:t>
      </w:r>
      <w:r w:rsidR="00086742" w:rsidRPr="00086742">
        <w:rPr>
          <w:rFonts w:ascii="GHEA Mariam" w:eastAsia="GHEA Mariam" w:hAnsi="GHEA Mariam" w:cs="GHEA Mariam"/>
          <w:sz w:val="24"/>
          <w:szCs w:val="24"/>
          <w:lang w:val="hy-AM"/>
        </w:rPr>
        <w:t>ՀՀ քրեական օրենսգրքի (</w:t>
      </w:r>
      <w:r w:rsidR="00086742">
        <w:rPr>
          <w:rFonts w:ascii="GHEA Mariam" w:eastAsia="GHEA Mariam" w:hAnsi="GHEA Mariam" w:cs="GHEA Mariam"/>
          <w:sz w:val="24"/>
          <w:szCs w:val="24"/>
          <w:lang w:val="hy-AM"/>
        </w:rPr>
        <w:t>այսուհետ՝ նաև ՀՀ քրեական օրենսգիրք</w:t>
      </w:r>
      <w:r w:rsidR="00086742" w:rsidRPr="00086742">
        <w:rPr>
          <w:rFonts w:ascii="GHEA Mariam" w:eastAsia="GHEA Mariam" w:hAnsi="GHEA Mariam" w:cs="GHEA Mariam"/>
          <w:sz w:val="24"/>
          <w:szCs w:val="24"/>
          <w:lang w:val="hy-AM"/>
        </w:rPr>
        <w:t>)</w:t>
      </w:r>
      <w:r w:rsidR="00086742">
        <w:rPr>
          <w:rFonts w:ascii="GHEA Mariam" w:eastAsia="GHEA Mariam" w:hAnsi="GHEA Mariam" w:cs="GHEA Mariam"/>
          <w:sz w:val="24"/>
          <w:szCs w:val="24"/>
          <w:lang w:val="hy-AM"/>
        </w:rPr>
        <w:t xml:space="preserve"> </w:t>
      </w:r>
      <w:r w:rsidR="00086742" w:rsidRPr="00086742">
        <w:rPr>
          <w:rFonts w:ascii="GHEA Mariam" w:eastAsia="GHEA Mariam" w:hAnsi="GHEA Mariam" w:cs="GHEA Mariam"/>
          <w:sz w:val="24"/>
          <w:szCs w:val="24"/>
          <w:lang w:val="hy-AM"/>
        </w:rPr>
        <w:t xml:space="preserve">322-րդ հոդվածի </w:t>
      </w:r>
      <w:r w:rsidR="002236E9">
        <w:rPr>
          <w:rFonts w:ascii="GHEA Mariam" w:eastAsia="GHEA Mariam" w:hAnsi="GHEA Mariam" w:cs="GHEA Mariam"/>
          <w:sz w:val="24"/>
          <w:szCs w:val="24"/>
          <w:lang w:val="hy-AM"/>
        </w:rPr>
        <w:t xml:space="preserve">                </w:t>
      </w:r>
      <w:r w:rsidR="00086742" w:rsidRPr="00086742">
        <w:rPr>
          <w:rFonts w:ascii="GHEA Mariam" w:eastAsia="GHEA Mariam" w:hAnsi="GHEA Mariam" w:cs="GHEA Mariam"/>
          <w:sz w:val="24"/>
          <w:szCs w:val="24"/>
          <w:lang w:val="hy-AM"/>
        </w:rPr>
        <w:t>2-րդ մասի հատկանիշներով</w:t>
      </w:r>
      <w:r w:rsidR="00DA7E63">
        <w:rPr>
          <w:rFonts w:ascii="GHEA Mariam" w:eastAsia="GHEA Mariam" w:hAnsi="GHEA Mariam" w:cs="GHEA Mariam"/>
          <w:sz w:val="24"/>
          <w:szCs w:val="24"/>
          <w:lang w:val="hy-AM"/>
        </w:rPr>
        <w:t>,</w:t>
      </w:r>
      <w:r w:rsidR="00086742" w:rsidRPr="00086742">
        <w:rPr>
          <w:rFonts w:ascii="GHEA Mariam" w:eastAsia="GHEA Mariam" w:hAnsi="GHEA Mariam" w:cs="GHEA Mariam"/>
          <w:sz w:val="24"/>
          <w:szCs w:val="24"/>
          <w:lang w:val="hy-AM"/>
        </w:rPr>
        <w:t xml:space="preserve"> հարուցվել է թիվ 13168518 քրեական գործը</w:t>
      </w:r>
      <w:r w:rsidR="00086742">
        <w:rPr>
          <w:rFonts w:ascii="GHEA Mariam" w:eastAsia="GHEA Mariam" w:hAnsi="GHEA Mariam" w:cs="GHEA Mariam"/>
          <w:sz w:val="24"/>
          <w:szCs w:val="24"/>
          <w:lang w:val="hy-AM"/>
        </w:rPr>
        <w:t>:</w:t>
      </w:r>
    </w:p>
    <w:p w14:paraId="62B4C676" w14:textId="261173E9" w:rsidR="00086742" w:rsidRPr="00086742" w:rsidRDefault="00086742" w:rsidP="00086742">
      <w:pPr>
        <w:spacing w:line="360" w:lineRule="auto"/>
        <w:ind w:leftChars="0" w:left="-2" w:firstLineChars="0" w:firstLine="567"/>
        <w:contextualSpacing/>
        <w:jc w:val="both"/>
        <w:rPr>
          <w:rFonts w:ascii="GHEA Mariam" w:eastAsia="GHEA Mariam" w:hAnsi="GHEA Mariam" w:cs="GHEA Mariam"/>
          <w:sz w:val="24"/>
          <w:szCs w:val="24"/>
          <w:lang w:val="hy-AM"/>
        </w:rPr>
      </w:pPr>
      <w:r w:rsidRPr="00086742">
        <w:rPr>
          <w:rFonts w:ascii="GHEA Mariam" w:eastAsia="GHEA Mariam" w:hAnsi="GHEA Mariam" w:cs="GHEA Mariam"/>
          <w:sz w:val="24"/>
          <w:szCs w:val="24"/>
          <w:lang w:val="hy-AM"/>
        </w:rPr>
        <w:t>Նույն օրը Ա</w:t>
      </w:r>
      <w:r w:rsidR="007725B8">
        <w:rPr>
          <w:rFonts w:ascii="GHEA Mariam" w:eastAsia="GHEA Mariam" w:hAnsi="GHEA Mariam" w:cs="GHEA Mariam"/>
          <w:sz w:val="24"/>
          <w:szCs w:val="24"/>
          <w:lang w:val="hy-AM"/>
        </w:rPr>
        <w:t xml:space="preserve">րման Մայիսի </w:t>
      </w:r>
      <w:r w:rsidRPr="00086742">
        <w:rPr>
          <w:rFonts w:ascii="GHEA Mariam" w:eastAsia="GHEA Mariam" w:hAnsi="GHEA Mariam" w:cs="GHEA Mariam"/>
          <w:sz w:val="24"/>
          <w:szCs w:val="24"/>
          <w:lang w:val="hy-AM"/>
        </w:rPr>
        <w:t>Մկրտումյանը ճանաչվել է տուժող:</w:t>
      </w:r>
    </w:p>
    <w:p w14:paraId="2DF16AE7" w14:textId="77777777" w:rsidR="00086742" w:rsidRPr="00086742" w:rsidRDefault="00086742" w:rsidP="00086742">
      <w:pPr>
        <w:spacing w:line="360" w:lineRule="auto"/>
        <w:ind w:leftChars="0" w:left="-2" w:firstLineChars="0" w:firstLine="567"/>
        <w:contextualSpacing/>
        <w:jc w:val="both"/>
        <w:rPr>
          <w:rFonts w:ascii="GHEA Mariam" w:eastAsia="GHEA Mariam" w:hAnsi="GHEA Mariam" w:cs="GHEA Mariam"/>
          <w:sz w:val="24"/>
          <w:szCs w:val="24"/>
          <w:lang w:val="hy-AM"/>
        </w:rPr>
      </w:pPr>
      <w:r w:rsidRPr="00086742">
        <w:rPr>
          <w:rFonts w:ascii="GHEA Mariam" w:eastAsia="GHEA Mariam" w:hAnsi="GHEA Mariam" w:cs="GHEA Mariam"/>
          <w:sz w:val="24"/>
          <w:szCs w:val="24"/>
          <w:lang w:val="hy-AM"/>
        </w:rPr>
        <w:t>2018 թվականի հունիսի 26-ին Հրայր Յուրիկի Հովսեփյանի նկատմամբ որպես խափանման միջոց է կիրառվել չհեռանալու մասին ստորագրությունը:</w:t>
      </w:r>
    </w:p>
    <w:p w14:paraId="6670EC3B" w14:textId="0289AE79" w:rsidR="00086742" w:rsidRDefault="00164733" w:rsidP="00086742">
      <w:pPr>
        <w:spacing w:line="360" w:lineRule="auto"/>
        <w:ind w:leftChars="0" w:left="-2" w:firstLineChars="0" w:firstLine="567"/>
        <w:contextualSpacing/>
        <w:jc w:val="both"/>
        <w:rPr>
          <w:rFonts w:ascii="GHEA Mariam" w:eastAsia="GHEA Mariam" w:hAnsi="GHEA Mariam" w:cs="GHEA Mariam"/>
          <w:sz w:val="24"/>
          <w:szCs w:val="24"/>
          <w:lang w:val="hy-AM"/>
        </w:rPr>
      </w:pPr>
      <w:r w:rsidRPr="00164733">
        <w:rPr>
          <w:rFonts w:ascii="GHEA Mariam" w:eastAsia="GHEA Mariam" w:hAnsi="GHEA Mariam" w:cs="GHEA Mariam"/>
          <w:sz w:val="24"/>
          <w:szCs w:val="24"/>
          <w:lang w:val="hy-AM"/>
        </w:rPr>
        <w:t xml:space="preserve">Նախաքննության մարմնի՝ </w:t>
      </w:r>
      <w:r w:rsidR="00086742" w:rsidRPr="00164733">
        <w:rPr>
          <w:rFonts w:ascii="GHEA Mariam" w:eastAsia="GHEA Mariam" w:hAnsi="GHEA Mariam" w:cs="GHEA Mariam"/>
          <w:sz w:val="24"/>
          <w:szCs w:val="24"/>
          <w:lang w:val="hy-AM"/>
        </w:rPr>
        <w:t>2018 թվականի հուլիսի 3-</w:t>
      </w:r>
      <w:r w:rsidRPr="00164733">
        <w:rPr>
          <w:rFonts w:ascii="GHEA Mariam" w:eastAsia="GHEA Mariam" w:hAnsi="GHEA Mariam" w:cs="GHEA Mariam"/>
          <w:sz w:val="24"/>
          <w:szCs w:val="24"/>
          <w:lang w:val="hy-AM"/>
        </w:rPr>
        <w:t>ի որոշմամբ</w:t>
      </w:r>
      <w:r w:rsidR="00086742" w:rsidRPr="00164733">
        <w:rPr>
          <w:rFonts w:ascii="GHEA Mariam" w:eastAsia="GHEA Mariam" w:hAnsi="GHEA Mariam" w:cs="GHEA Mariam"/>
          <w:sz w:val="24"/>
          <w:szCs w:val="24"/>
          <w:lang w:val="hy-AM"/>
        </w:rPr>
        <w:t xml:space="preserve"> Հ</w:t>
      </w:r>
      <w:r w:rsidR="00DD2D04">
        <w:rPr>
          <w:rFonts w:ascii="Sylfaen" w:eastAsia="GHEA Mariam" w:hAnsi="Sylfaen" w:cs="GHEA Mariam"/>
          <w:sz w:val="24"/>
          <w:szCs w:val="24"/>
          <w:lang w:val="hy-AM"/>
        </w:rPr>
        <w:t>.</w:t>
      </w:r>
      <w:r w:rsidR="00086742" w:rsidRPr="00164733">
        <w:rPr>
          <w:rFonts w:ascii="GHEA Mariam" w:eastAsia="GHEA Mariam" w:hAnsi="GHEA Mariam" w:cs="GHEA Mariam"/>
          <w:sz w:val="24"/>
          <w:szCs w:val="24"/>
          <w:lang w:val="hy-AM"/>
        </w:rPr>
        <w:t>Հովսեփյան</w:t>
      </w:r>
      <w:r w:rsidRPr="00164733">
        <w:rPr>
          <w:rFonts w:ascii="GHEA Mariam" w:eastAsia="GHEA Mariam" w:hAnsi="GHEA Mariam" w:cs="GHEA Mariam"/>
          <w:sz w:val="24"/>
          <w:szCs w:val="24"/>
          <w:lang w:val="hy-AM"/>
        </w:rPr>
        <w:t>ը ներգրավվել է որպես մեղադրյալ և նրան մեղադրանք է առաջադրվել</w:t>
      </w:r>
      <w:r w:rsidR="00086742" w:rsidRPr="00164733">
        <w:rPr>
          <w:rFonts w:ascii="GHEA Mariam" w:eastAsia="GHEA Mariam" w:hAnsi="GHEA Mariam" w:cs="GHEA Mariam"/>
          <w:sz w:val="24"/>
          <w:szCs w:val="24"/>
          <w:lang w:val="hy-AM"/>
        </w:rPr>
        <w:t xml:space="preserve"> ՀՀ քրեական օրենսգրքի 322-րդ հոդվածի 2-րդ մասով:</w:t>
      </w:r>
    </w:p>
    <w:p w14:paraId="29EB7553" w14:textId="5A2423FF" w:rsidR="002236E9" w:rsidRPr="000C73B9" w:rsidRDefault="000C73B9" w:rsidP="00086742">
      <w:pPr>
        <w:spacing w:line="360" w:lineRule="auto"/>
        <w:ind w:leftChars="0" w:left="-2" w:firstLineChars="0" w:firstLine="567"/>
        <w:contextualSpacing/>
        <w:jc w:val="both"/>
        <w:rPr>
          <w:rFonts w:ascii="GHEA Mariam" w:eastAsia="GHEA Mariam" w:hAnsi="GHEA Mariam" w:cs="GHEA Mariam"/>
          <w:sz w:val="24"/>
          <w:szCs w:val="24"/>
          <w:lang w:val="hy-AM"/>
        </w:rPr>
      </w:pPr>
      <w:r w:rsidRPr="000C73B9">
        <w:rPr>
          <w:rFonts w:ascii="GHEA Mariam" w:eastAsia="GHEA Mariam" w:hAnsi="GHEA Mariam" w:cs="GHEA Mariam"/>
          <w:sz w:val="24"/>
          <w:szCs w:val="24"/>
          <w:lang w:val="hy-AM"/>
        </w:rPr>
        <w:t>Նախաքննության մարմնի՝ 2018 թվականի հուլիսի</w:t>
      </w:r>
      <w:r w:rsidR="00456CAF">
        <w:rPr>
          <w:rFonts w:ascii="GHEA Mariam" w:eastAsia="GHEA Mariam" w:hAnsi="GHEA Mariam" w:cs="GHEA Mariam"/>
          <w:sz w:val="24"/>
          <w:szCs w:val="24"/>
          <w:lang w:val="hy-AM"/>
        </w:rPr>
        <w:t xml:space="preserve"> </w:t>
      </w:r>
      <w:r w:rsidRPr="000C73B9">
        <w:rPr>
          <w:rFonts w:ascii="GHEA Mariam" w:eastAsia="GHEA Mariam" w:hAnsi="GHEA Mariam" w:cs="GHEA Mariam"/>
          <w:sz w:val="24"/>
          <w:szCs w:val="24"/>
          <w:lang w:val="hy-AM"/>
        </w:rPr>
        <w:t>4-ի</w:t>
      </w:r>
      <w:r>
        <w:rPr>
          <w:rFonts w:ascii="GHEA Mariam" w:eastAsia="GHEA Mariam" w:hAnsi="GHEA Mariam" w:cs="GHEA Mariam"/>
          <w:sz w:val="24"/>
          <w:szCs w:val="24"/>
          <w:lang w:val="hy-AM"/>
        </w:rPr>
        <w:t xml:space="preserve"> որոշմամբ </w:t>
      </w:r>
      <w:r w:rsidRPr="000C73B9">
        <w:rPr>
          <w:rFonts w:ascii="GHEA Mariam" w:eastAsia="GHEA Mariam" w:hAnsi="GHEA Mariam" w:cs="GHEA Mariam"/>
          <w:sz w:val="24"/>
          <w:szCs w:val="24"/>
          <w:lang w:val="hy-AM"/>
        </w:rPr>
        <w:t>Բարսեղ Գերասիմի Բեգլարյան</w:t>
      </w:r>
      <w:r>
        <w:rPr>
          <w:rFonts w:ascii="GHEA Mariam" w:eastAsia="GHEA Mariam" w:hAnsi="GHEA Mariam" w:cs="GHEA Mariam"/>
          <w:sz w:val="24"/>
          <w:szCs w:val="24"/>
          <w:lang w:val="hy-AM"/>
        </w:rPr>
        <w:t>ը ներգրավվել է որպես մեղադրյալ և նրան մեղադրանք է առաջադրվել</w:t>
      </w:r>
      <w:r w:rsidRPr="000C73B9">
        <w:rPr>
          <w:rFonts w:ascii="GHEA Mariam" w:eastAsia="GHEA Mariam" w:hAnsi="GHEA Mariam" w:cs="GHEA Mariam"/>
          <w:sz w:val="24"/>
          <w:szCs w:val="24"/>
          <w:lang w:val="hy-AM"/>
        </w:rPr>
        <w:t xml:space="preserve"> ՀՀ քրեական օրենսգրքի 322-րդ հոդվածի 2-րդ մասով</w:t>
      </w:r>
      <w:r>
        <w:rPr>
          <w:rFonts w:ascii="GHEA Mariam" w:eastAsia="GHEA Mariam" w:hAnsi="GHEA Mariam" w:cs="GHEA Mariam"/>
          <w:sz w:val="24"/>
          <w:szCs w:val="24"/>
          <w:lang w:val="hy-AM"/>
        </w:rPr>
        <w:t>։</w:t>
      </w:r>
    </w:p>
    <w:p w14:paraId="2D5EF18B" w14:textId="649C710E" w:rsidR="00FF6A22" w:rsidRPr="00086742" w:rsidRDefault="00FF6A22" w:rsidP="00086742">
      <w:pPr>
        <w:spacing w:line="360" w:lineRule="auto"/>
        <w:ind w:leftChars="0" w:left="-2" w:firstLineChars="0" w:firstLine="567"/>
        <w:contextualSpacing/>
        <w:jc w:val="both"/>
        <w:rPr>
          <w:rFonts w:ascii="GHEA Mariam" w:eastAsia="GHEA Mariam" w:hAnsi="GHEA Mariam" w:cs="GHEA Mariam"/>
          <w:sz w:val="24"/>
          <w:szCs w:val="24"/>
          <w:lang w:val="hy-AM"/>
        </w:rPr>
      </w:pPr>
      <w:r w:rsidRPr="00FF6A22">
        <w:rPr>
          <w:rFonts w:ascii="GHEA Mariam" w:eastAsia="GHEA Mariam" w:hAnsi="GHEA Mariam" w:cs="GHEA Mariam"/>
          <w:sz w:val="24"/>
          <w:szCs w:val="24"/>
          <w:lang w:val="hy-AM"/>
        </w:rPr>
        <w:t>2018 թվականի</w:t>
      </w:r>
      <w:r>
        <w:rPr>
          <w:rFonts w:ascii="GHEA Mariam" w:eastAsia="GHEA Mariam" w:hAnsi="GHEA Mariam" w:cs="GHEA Mariam"/>
          <w:sz w:val="24"/>
          <w:szCs w:val="24"/>
          <w:lang w:val="hy-AM"/>
        </w:rPr>
        <w:t xml:space="preserve"> դեկտեմբերի 3-ի</w:t>
      </w:r>
      <w:r w:rsidRPr="00FF6A22">
        <w:rPr>
          <w:rFonts w:ascii="GHEA Mariam" w:eastAsia="GHEA Mariam" w:hAnsi="GHEA Mariam" w:cs="GHEA Mariam"/>
          <w:sz w:val="24"/>
          <w:szCs w:val="24"/>
          <w:lang w:val="hy-AM"/>
        </w:rPr>
        <w:t>ն</w:t>
      </w:r>
      <w:r w:rsidR="00F4222B">
        <w:rPr>
          <w:rFonts w:ascii="GHEA Mariam" w:eastAsia="GHEA Mariam" w:hAnsi="GHEA Mariam" w:cs="GHEA Mariam"/>
          <w:sz w:val="24"/>
          <w:szCs w:val="24"/>
          <w:lang w:val="hy-AM"/>
        </w:rPr>
        <w:t xml:space="preserve"> </w:t>
      </w:r>
      <w:r w:rsidRPr="00FF6A22">
        <w:rPr>
          <w:rFonts w:ascii="GHEA Mariam" w:eastAsia="GHEA Mariam" w:hAnsi="GHEA Mariam" w:cs="GHEA Mariam"/>
          <w:sz w:val="24"/>
          <w:szCs w:val="24"/>
          <w:lang w:val="hy-AM"/>
        </w:rPr>
        <w:t>քրեական գործ</w:t>
      </w:r>
      <w:r w:rsidR="00E3021F">
        <w:rPr>
          <w:rFonts w:ascii="GHEA Mariam" w:eastAsia="GHEA Mariam" w:hAnsi="GHEA Mariam" w:cs="GHEA Mariam"/>
          <w:sz w:val="24"/>
          <w:szCs w:val="24"/>
          <w:lang w:val="hy-AM"/>
        </w:rPr>
        <w:t xml:space="preserve">ը մեղադրական եզրակացությամբ </w:t>
      </w:r>
      <w:r w:rsidRPr="00FF6A22">
        <w:rPr>
          <w:rFonts w:ascii="GHEA Mariam" w:eastAsia="GHEA Mariam" w:hAnsi="GHEA Mariam" w:cs="GHEA Mariam"/>
          <w:sz w:val="24"/>
          <w:szCs w:val="24"/>
          <w:lang w:val="hy-AM"/>
        </w:rPr>
        <w:t xml:space="preserve">ուղարկվել է Երևան քաղաքի </w:t>
      </w:r>
      <w:r w:rsidR="008936AC">
        <w:rPr>
          <w:rFonts w:ascii="GHEA Mariam" w:eastAsia="GHEA Mariam" w:hAnsi="GHEA Mariam" w:cs="GHEA Mariam"/>
          <w:sz w:val="24"/>
          <w:szCs w:val="24"/>
          <w:lang w:val="hy-AM"/>
        </w:rPr>
        <w:t xml:space="preserve">առաջին ատյանի </w:t>
      </w:r>
      <w:r w:rsidRPr="00FF6A22">
        <w:rPr>
          <w:rFonts w:ascii="GHEA Mariam" w:eastAsia="GHEA Mariam" w:hAnsi="GHEA Mariam" w:cs="GHEA Mariam"/>
          <w:sz w:val="24"/>
          <w:szCs w:val="24"/>
          <w:lang w:val="hy-AM"/>
        </w:rPr>
        <w:t>ընդհանուր իրավասության դատարան</w:t>
      </w:r>
      <w:r w:rsidR="00E3021F">
        <w:rPr>
          <w:rFonts w:ascii="GHEA Mariam" w:eastAsia="GHEA Mariam" w:hAnsi="GHEA Mariam" w:cs="GHEA Mariam"/>
          <w:sz w:val="24"/>
          <w:szCs w:val="24"/>
          <w:lang w:val="hy-AM"/>
        </w:rPr>
        <w:t xml:space="preserve"> </w:t>
      </w:r>
      <w:r w:rsidR="00E3021F" w:rsidRPr="00E3021F">
        <w:rPr>
          <w:rFonts w:ascii="GHEA Mariam" w:eastAsia="GHEA Mariam" w:hAnsi="GHEA Mariam" w:cs="GHEA Mariam"/>
          <w:sz w:val="24"/>
          <w:szCs w:val="24"/>
          <w:lang w:val="hy-AM"/>
        </w:rPr>
        <w:t>(</w:t>
      </w:r>
      <w:r w:rsidRPr="00E3021F">
        <w:rPr>
          <w:rFonts w:ascii="GHEA Mariam" w:eastAsia="GHEA Mariam" w:hAnsi="GHEA Mariam" w:cs="GHEA Mariam"/>
          <w:sz w:val="24"/>
          <w:szCs w:val="24"/>
          <w:lang w:val="hy-AM"/>
        </w:rPr>
        <w:t>այսուհետ՝ նաև Առաջին ատյանի դատարան</w:t>
      </w:r>
      <w:r w:rsidR="00E3021F" w:rsidRPr="00E3021F">
        <w:rPr>
          <w:rFonts w:ascii="GHEA Mariam" w:eastAsia="GHEA Mariam" w:hAnsi="GHEA Mariam" w:cs="GHEA Mariam"/>
          <w:sz w:val="24"/>
          <w:szCs w:val="24"/>
          <w:lang w:val="hy-AM"/>
        </w:rPr>
        <w:t>)</w:t>
      </w:r>
      <w:r w:rsidR="00E3021F">
        <w:rPr>
          <w:rFonts w:ascii="GHEA Mariam" w:eastAsia="GHEA Mariam" w:hAnsi="GHEA Mariam" w:cs="GHEA Mariam"/>
          <w:sz w:val="24"/>
          <w:szCs w:val="24"/>
          <w:lang w:val="hy-AM"/>
        </w:rPr>
        <w:t>։</w:t>
      </w:r>
    </w:p>
    <w:p w14:paraId="0D2A5F25" w14:textId="00632FFE" w:rsidR="00086742" w:rsidRDefault="00086742" w:rsidP="00086742">
      <w:pPr>
        <w:spacing w:line="360" w:lineRule="auto"/>
        <w:ind w:leftChars="0" w:left="-2" w:firstLineChars="0" w:firstLine="567"/>
        <w:contextualSpacing/>
        <w:jc w:val="both"/>
        <w:rPr>
          <w:rFonts w:ascii="GHEA Mariam" w:eastAsia="GHEA Mariam" w:hAnsi="GHEA Mariam" w:cs="GHEA Mariam"/>
          <w:sz w:val="24"/>
          <w:szCs w:val="24"/>
          <w:lang w:val="hy-AM"/>
        </w:rPr>
      </w:pPr>
      <w:r w:rsidRPr="00086742">
        <w:rPr>
          <w:rFonts w:ascii="GHEA Mariam" w:eastAsia="GHEA Mariam" w:hAnsi="GHEA Mariam" w:cs="GHEA Mariam"/>
          <w:sz w:val="24"/>
          <w:szCs w:val="24"/>
          <w:lang w:val="hy-AM"/>
        </w:rPr>
        <w:t xml:space="preserve">Դատաքննության ընթացքում ամբաստանյալներ Բարսեղ Բեգլարյանը և Հրայր Հովսեփյանը </w:t>
      </w:r>
      <w:r w:rsidR="00F4222B">
        <w:rPr>
          <w:rFonts w:ascii="GHEA Mariam" w:eastAsia="GHEA Mariam" w:hAnsi="GHEA Mariam" w:cs="GHEA Mariam"/>
          <w:sz w:val="24"/>
          <w:szCs w:val="24"/>
          <w:lang w:val="hy-AM"/>
        </w:rPr>
        <w:t xml:space="preserve">առարկել են </w:t>
      </w:r>
      <w:r w:rsidRPr="00086742">
        <w:rPr>
          <w:rFonts w:ascii="GHEA Mariam" w:eastAsia="GHEA Mariam" w:hAnsi="GHEA Mariam" w:cs="GHEA Mariam"/>
          <w:sz w:val="24"/>
          <w:szCs w:val="24"/>
          <w:lang w:val="hy-AM"/>
        </w:rPr>
        <w:t>ոչ արդարացնող՝ քրեական պատասխանատվության ենթարկելու վաղեմության ժամկետներն անցնելու հիմքով</w:t>
      </w:r>
      <w:r w:rsidR="00DA7E63">
        <w:rPr>
          <w:rFonts w:ascii="GHEA Mariam" w:eastAsia="GHEA Mariam" w:hAnsi="GHEA Mariam" w:cs="GHEA Mariam"/>
          <w:sz w:val="24"/>
          <w:szCs w:val="24"/>
          <w:lang w:val="hy-AM"/>
        </w:rPr>
        <w:t>,</w:t>
      </w:r>
      <w:r w:rsidRPr="00086742">
        <w:rPr>
          <w:rFonts w:ascii="GHEA Mariam" w:eastAsia="GHEA Mariam" w:hAnsi="GHEA Mariam" w:cs="GHEA Mariam"/>
          <w:sz w:val="24"/>
          <w:szCs w:val="24"/>
          <w:lang w:val="hy-AM"/>
        </w:rPr>
        <w:t xml:space="preserve"> քրեական հետապնդումը դադարեցնել</w:t>
      </w:r>
      <w:r w:rsidR="00F4222B">
        <w:rPr>
          <w:rFonts w:ascii="GHEA Mariam" w:eastAsia="GHEA Mariam" w:hAnsi="GHEA Mariam" w:cs="GHEA Mariam"/>
          <w:sz w:val="24"/>
          <w:szCs w:val="24"/>
          <w:lang w:val="hy-AM"/>
        </w:rPr>
        <w:t>ու</w:t>
      </w:r>
      <w:r w:rsidRPr="00086742">
        <w:rPr>
          <w:rFonts w:ascii="GHEA Mariam" w:eastAsia="GHEA Mariam" w:hAnsi="GHEA Mariam" w:cs="GHEA Mariam"/>
          <w:sz w:val="24"/>
          <w:szCs w:val="24"/>
          <w:lang w:val="hy-AM"/>
        </w:rPr>
        <w:t xml:space="preserve"> և քրեական գործի վարույթը կարճել</w:t>
      </w:r>
      <w:r w:rsidR="00F4222B">
        <w:rPr>
          <w:rFonts w:ascii="GHEA Mariam" w:eastAsia="GHEA Mariam" w:hAnsi="GHEA Mariam" w:cs="GHEA Mariam"/>
          <w:sz w:val="24"/>
          <w:szCs w:val="24"/>
          <w:lang w:val="hy-AM"/>
        </w:rPr>
        <w:t>ու դեմ</w:t>
      </w:r>
      <w:r w:rsidRPr="00086742">
        <w:rPr>
          <w:rFonts w:ascii="GHEA Mariam" w:eastAsia="GHEA Mariam" w:hAnsi="GHEA Mariam" w:cs="GHEA Mariam"/>
          <w:sz w:val="24"/>
          <w:szCs w:val="24"/>
          <w:lang w:val="hy-AM"/>
        </w:rPr>
        <w:t>։</w:t>
      </w:r>
    </w:p>
    <w:p w14:paraId="4AC39A6E" w14:textId="540F2716" w:rsidR="00E5373E" w:rsidRDefault="00E5373E" w:rsidP="00E5373E">
      <w:pPr>
        <w:spacing w:line="360" w:lineRule="auto"/>
        <w:ind w:leftChars="0" w:left="-2" w:firstLineChars="0" w:firstLine="567"/>
        <w:contextualSpacing/>
        <w:jc w:val="both"/>
        <w:rPr>
          <w:rFonts w:ascii="GHEA Mariam" w:eastAsia="GHEA Mariam" w:hAnsi="GHEA Mariam" w:cs="GHEA Mariam"/>
          <w:sz w:val="24"/>
          <w:szCs w:val="24"/>
          <w:lang w:val="hy-AM"/>
        </w:rPr>
      </w:pPr>
      <w:r w:rsidRPr="000A0880">
        <w:rPr>
          <w:rFonts w:ascii="GHEA Mariam" w:eastAsia="GHEA Mariam" w:hAnsi="GHEA Mariam" w:cs="GHEA Mariam"/>
          <w:sz w:val="24"/>
          <w:szCs w:val="24"/>
          <w:lang w:val="hy-AM"/>
        </w:rPr>
        <w:t>2</w:t>
      </w:r>
      <w:r w:rsidRPr="000A0880">
        <w:rPr>
          <w:rFonts w:ascii="Cambria Math" w:eastAsia="GHEA Mariam" w:hAnsi="Cambria Math" w:cs="GHEA Mariam"/>
          <w:sz w:val="24"/>
          <w:szCs w:val="24"/>
          <w:lang w:val="hy-AM"/>
        </w:rPr>
        <w:t xml:space="preserve">․ </w:t>
      </w:r>
      <w:r w:rsidRPr="000A0880">
        <w:rPr>
          <w:rFonts w:ascii="GHEA Mariam" w:eastAsia="GHEA Mariam" w:hAnsi="GHEA Mariam" w:cs="GHEA Mariam"/>
          <w:sz w:val="24"/>
          <w:szCs w:val="24"/>
          <w:lang w:val="hy-AM"/>
        </w:rPr>
        <w:t>Առաջին ատյանի դատարան</w:t>
      </w:r>
      <w:r w:rsidR="00AB513F" w:rsidRPr="000A0880">
        <w:rPr>
          <w:rFonts w:ascii="GHEA Mariam" w:eastAsia="GHEA Mariam" w:hAnsi="GHEA Mariam" w:cs="GHEA Mariam"/>
          <w:sz w:val="24"/>
          <w:szCs w:val="24"/>
          <w:lang w:val="hy-AM"/>
        </w:rPr>
        <w:t>ի՝</w:t>
      </w:r>
      <w:r w:rsidRPr="000A0880">
        <w:rPr>
          <w:rFonts w:ascii="GHEA Mariam" w:eastAsia="GHEA Mariam" w:hAnsi="GHEA Mariam" w:cs="GHEA Mariam"/>
          <w:sz w:val="24"/>
          <w:szCs w:val="24"/>
          <w:lang w:val="hy-AM"/>
        </w:rPr>
        <w:t xml:space="preserve"> </w:t>
      </w:r>
      <w:bookmarkStart w:id="3" w:name="_Hlk182580519"/>
      <w:r w:rsidRPr="000A0880">
        <w:rPr>
          <w:rFonts w:ascii="GHEA Mariam" w:eastAsia="GHEA Mariam" w:hAnsi="GHEA Mariam" w:cs="GHEA Mariam"/>
          <w:sz w:val="24"/>
          <w:szCs w:val="24"/>
          <w:lang w:val="hy-AM"/>
        </w:rPr>
        <w:t>202</w:t>
      </w:r>
      <w:r w:rsidR="004F7181" w:rsidRPr="000A0880">
        <w:rPr>
          <w:rFonts w:ascii="GHEA Mariam" w:eastAsia="GHEA Mariam" w:hAnsi="GHEA Mariam" w:cs="GHEA Mariam"/>
          <w:sz w:val="24"/>
          <w:szCs w:val="24"/>
          <w:lang w:val="hy-AM"/>
        </w:rPr>
        <w:t>2</w:t>
      </w:r>
      <w:r w:rsidRPr="000A0880">
        <w:rPr>
          <w:rFonts w:ascii="GHEA Mariam" w:eastAsia="GHEA Mariam" w:hAnsi="GHEA Mariam" w:cs="GHEA Mariam"/>
          <w:sz w:val="24"/>
          <w:szCs w:val="24"/>
          <w:lang w:val="hy-AM"/>
        </w:rPr>
        <w:t xml:space="preserve"> թվականի</w:t>
      </w:r>
      <w:r w:rsidR="004F7181" w:rsidRPr="000A0880">
        <w:rPr>
          <w:rFonts w:ascii="GHEA Mariam" w:eastAsia="GHEA Mariam" w:hAnsi="GHEA Mariam" w:cs="GHEA Mariam"/>
          <w:sz w:val="24"/>
          <w:szCs w:val="24"/>
          <w:lang w:val="hy-AM"/>
        </w:rPr>
        <w:t xml:space="preserve"> դեկտեմբերի 13</w:t>
      </w:r>
      <w:r w:rsidRPr="000A0880">
        <w:rPr>
          <w:rFonts w:ascii="GHEA Mariam" w:eastAsia="GHEA Mariam" w:hAnsi="GHEA Mariam" w:cs="GHEA Mariam"/>
          <w:sz w:val="24"/>
          <w:szCs w:val="24"/>
          <w:lang w:val="hy-AM"/>
        </w:rPr>
        <w:t xml:space="preserve">-ի դատավճռով </w:t>
      </w:r>
      <w:bookmarkEnd w:id="3"/>
      <w:r w:rsidR="00C35A97" w:rsidRPr="000A0880">
        <w:rPr>
          <w:rFonts w:ascii="GHEA Mariam" w:eastAsia="GHEA Mariam" w:hAnsi="GHEA Mariam" w:cs="GHEA Mariam"/>
          <w:sz w:val="24"/>
          <w:szCs w:val="24"/>
          <w:lang w:val="hy-AM"/>
        </w:rPr>
        <w:t>ամբաստան</w:t>
      </w:r>
      <w:r w:rsidRPr="000A0880">
        <w:rPr>
          <w:rFonts w:ascii="GHEA Mariam" w:eastAsia="GHEA Mariam" w:hAnsi="GHEA Mariam" w:cs="GHEA Mariam"/>
          <w:sz w:val="24"/>
          <w:szCs w:val="24"/>
          <w:lang w:val="hy-AM"/>
        </w:rPr>
        <w:t>յալ</w:t>
      </w:r>
      <w:r w:rsidR="00DD3042">
        <w:rPr>
          <w:rFonts w:ascii="GHEA Mariam" w:eastAsia="GHEA Mariam" w:hAnsi="GHEA Mariam" w:cs="GHEA Mariam"/>
          <w:sz w:val="24"/>
          <w:szCs w:val="24"/>
          <w:lang w:val="hy-AM"/>
        </w:rPr>
        <w:t>ներ</w:t>
      </w:r>
      <w:r w:rsidRPr="000A0880">
        <w:rPr>
          <w:rFonts w:ascii="GHEA Mariam" w:eastAsia="GHEA Mariam" w:hAnsi="GHEA Mariam" w:cs="GHEA Mariam"/>
          <w:sz w:val="24"/>
          <w:szCs w:val="24"/>
          <w:lang w:val="hy-AM"/>
        </w:rPr>
        <w:t xml:space="preserve"> </w:t>
      </w:r>
      <w:r w:rsidR="00C000B0" w:rsidRPr="000A0880">
        <w:rPr>
          <w:rFonts w:ascii="GHEA Mariam" w:eastAsia="GHEA Mariam" w:hAnsi="GHEA Mariam" w:cs="GHEA Mariam"/>
          <w:sz w:val="24"/>
          <w:szCs w:val="24"/>
          <w:lang w:val="hy-AM"/>
        </w:rPr>
        <w:t>Հ</w:t>
      </w:r>
      <w:r w:rsidR="00B72F99">
        <w:rPr>
          <w:rFonts w:ascii="Sylfaen" w:eastAsia="GHEA Mariam" w:hAnsi="Sylfaen" w:cs="GHEA Mariam"/>
          <w:sz w:val="24"/>
          <w:szCs w:val="24"/>
          <w:lang w:val="hy-AM"/>
        </w:rPr>
        <w:t>.</w:t>
      </w:r>
      <w:r w:rsidR="00C000B0" w:rsidRPr="000A0880">
        <w:rPr>
          <w:rFonts w:ascii="GHEA Mariam" w:eastAsia="GHEA Mariam" w:hAnsi="GHEA Mariam" w:cs="GHEA Mariam"/>
          <w:sz w:val="24"/>
          <w:szCs w:val="24"/>
          <w:lang w:val="hy-AM"/>
        </w:rPr>
        <w:t>Հովսեփ</w:t>
      </w:r>
      <w:r w:rsidRPr="000A0880">
        <w:rPr>
          <w:rFonts w:ascii="GHEA Mariam" w:eastAsia="GHEA Mariam" w:hAnsi="GHEA Mariam" w:cs="GHEA Mariam"/>
          <w:sz w:val="24"/>
          <w:szCs w:val="24"/>
          <w:lang w:val="hy-AM"/>
        </w:rPr>
        <w:t>յան</w:t>
      </w:r>
      <w:r w:rsidR="000A0880" w:rsidRPr="000A0880">
        <w:rPr>
          <w:rFonts w:ascii="GHEA Mariam" w:eastAsia="GHEA Mariam" w:hAnsi="GHEA Mariam" w:cs="GHEA Mariam"/>
          <w:sz w:val="24"/>
          <w:szCs w:val="24"/>
          <w:lang w:val="hy-AM"/>
        </w:rPr>
        <w:t>ը</w:t>
      </w:r>
      <w:r w:rsidR="000A0880">
        <w:rPr>
          <w:rFonts w:ascii="GHEA Mariam" w:eastAsia="GHEA Mariam" w:hAnsi="GHEA Mariam" w:cs="GHEA Mariam"/>
          <w:sz w:val="24"/>
          <w:szCs w:val="24"/>
          <w:lang w:val="hy-AM"/>
        </w:rPr>
        <w:t xml:space="preserve"> </w:t>
      </w:r>
      <w:r w:rsidR="00DD3042">
        <w:rPr>
          <w:rFonts w:ascii="GHEA Mariam" w:eastAsia="GHEA Mariam" w:hAnsi="GHEA Mariam" w:cs="GHEA Mariam"/>
          <w:sz w:val="24"/>
          <w:szCs w:val="24"/>
          <w:lang w:val="hy-AM"/>
        </w:rPr>
        <w:t>և Բ</w:t>
      </w:r>
      <w:r w:rsidR="00DD3042">
        <w:rPr>
          <w:rFonts w:ascii="Sylfaen" w:eastAsia="GHEA Mariam" w:hAnsi="Sylfaen" w:cs="GHEA Mariam"/>
          <w:sz w:val="24"/>
          <w:szCs w:val="24"/>
          <w:lang w:val="hy-AM"/>
        </w:rPr>
        <w:t>.</w:t>
      </w:r>
      <w:r w:rsidR="00DD3042">
        <w:rPr>
          <w:rFonts w:ascii="GHEA Mariam" w:eastAsia="GHEA Mariam" w:hAnsi="GHEA Mariam" w:cs="GHEA Mariam"/>
          <w:sz w:val="24"/>
          <w:szCs w:val="24"/>
          <w:lang w:val="hy-AM"/>
        </w:rPr>
        <w:t xml:space="preserve">Բեգլարյանը </w:t>
      </w:r>
      <w:r w:rsidR="000A0880" w:rsidRPr="000A0880">
        <w:rPr>
          <w:rFonts w:ascii="GHEA Mariam" w:eastAsia="GHEA Mariam" w:hAnsi="GHEA Mariam" w:cs="GHEA Mariam"/>
          <w:sz w:val="24"/>
          <w:szCs w:val="24"/>
          <w:lang w:val="hy-AM"/>
        </w:rPr>
        <w:t>ՀՀ քրեական օրենսգրքի 322-րդ հոդվածի 2-րդ մասով ճանաչ</w:t>
      </w:r>
      <w:r w:rsidR="000A0880">
        <w:rPr>
          <w:rFonts w:ascii="GHEA Mariam" w:eastAsia="GHEA Mariam" w:hAnsi="GHEA Mariam" w:cs="GHEA Mariam"/>
          <w:sz w:val="24"/>
          <w:szCs w:val="24"/>
          <w:lang w:val="hy-AM"/>
        </w:rPr>
        <w:t>վ</w:t>
      </w:r>
      <w:r w:rsidR="000A0880" w:rsidRPr="000A0880">
        <w:rPr>
          <w:rFonts w:ascii="GHEA Mariam" w:eastAsia="GHEA Mariam" w:hAnsi="GHEA Mariam" w:cs="GHEA Mariam"/>
          <w:sz w:val="24"/>
          <w:szCs w:val="24"/>
          <w:lang w:val="hy-AM"/>
        </w:rPr>
        <w:t xml:space="preserve">ել </w:t>
      </w:r>
      <w:r w:rsidR="00DD3042">
        <w:rPr>
          <w:rFonts w:ascii="GHEA Mariam" w:eastAsia="GHEA Mariam" w:hAnsi="GHEA Mariam" w:cs="GHEA Mariam"/>
          <w:sz w:val="24"/>
          <w:szCs w:val="24"/>
          <w:lang w:val="hy-AM"/>
        </w:rPr>
        <w:t>են</w:t>
      </w:r>
      <w:r w:rsidR="000A0880">
        <w:rPr>
          <w:rFonts w:ascii="GHEA Mariam" w:eastAsia="GHEA Mariam" w:hAnsi="GHEA Mariam" w:cs="GHEA Mariam"/>
          <w:sz w:val="24"/>
          <w:szCs w:val="24"/>
          <w:lang w:val="hy-AM"/>
        </w:rPr>
        <w:t xml:space="preserve"> </w:t>
      </w:r>
      <w:r w:rsidR="000A0880" w:rsidRPr="000A0880">
        <w:rPr>
          <w:rFonts w:ascii="GHEA Mariam" w:eastAsia="GHEA Mariam" w:hAnsi="GHEA Mariam" w:cs="GHEA Mariam"/>
          <w:sz w:val="24"/>
          <w:szCs w:val="24"/>
          <w:lang w:val="hy-AM"/>
        </w:rPr>
        <w:t>անպարտ և արդարաց</w:t>
      </w:r>
      <w:r w:rsidR="000A0880">
        <w:rPr>
          <w:rFonts w:ascii="GHEA Mariam" w:eastAsia="GHEA Mariam" w:hAnsi="GHEA Mariam" w:cs="GHEA Mariam"/>
          <w:sz w:val="24"/>
          <w:szCs w:val="24"/>
          <w:lang w:val="hy-AM"/>
        </w:rPr>
        <w:t>վ</w:t>
      </w:r>
      <w:r w:rsidR="000A0880" w:rsidRPr="000A0880">
        <w:rPr>
          <w:rFonts w:ascii="GHEA Mariam" w:eastAsia="GHEA Mariam" w:hAnsi="GHEA Mariam" w:cs="GHEA Mariam"/>
          <w:sz w:val="24"/>
          <w:szCs w:val="24"/>
          <w:lang w:val="hy-AM"/>
        </w:rPr>
        <w:t>ել` նրա</w:t>
      </w:r>
      <w:r w:rsidR="00DD3042">
        <w:rPr>
          <w:rFonts w:ascii="GHEA Mariam" w:eastAsia="GHEA Mariam" w:hAnsi="GHEA Mariam" w:cs="GHEA Mariam"/>
          <w:sz w:val="24"/>
          <w:szCs w:val="24"/>
          <w:lang w:val="hy-AM"/>
        </w:rPr>
        <w:t>նց</w:t>
      </w:r>
      <w:r w:rsidR="000A0880" w:rsidRPr="000A0880">
        <w:rPr>
          <w:rFonts w:ascii="GHEA Mariam" w:eastAsia="GHEA Mariam" w:hAnsi="GHEA Mariam" w:cs="GHEA Mariam"/>
          <w:sz w:val="24"/>
          <w:szCs w:val="24"/>
          <w:lang w:val="hy-AM"/>
        </w:rPr>
        <w:t xml:space="preserve"> արարքում հանցակազմի բացակայության հիմքով</w:t>
      </w:r>
      <w:r w:rsidR="000A0880">
        <w:rPr>
          <w:rFonts w:ascii="GHEA Mariam" w:eastAsia="GHEA Mariam" w:hAnsi="GHEA Mariam" w:cs="GHEA Mariam"/>
          <w:sz w:val="24"/>
          <w:szCs w:val="24"/>
          <w:lang w:val="hy-AM"/>
        </w:rPr>
        <w:t>։</w:t>
      </w:r>
    </w:p>
    <w:p w14:paraId="0FE2514D" w14:textId="52E66485" w:rsidR="00E5373E" w:rsidRPr="00B449EF" w:rsidRDefault="00E5373E" w:rsidP="00E5373E">
      <w:pPr>
        <w:spacing w:line="360" w:lineRule="auto"/>
        <w:ind w:leftChars="0" w:left="-2" w:firstLineChars="0" w:firstLine="567"/>
        <w:contextualSpacing/>
        <w:jc w:val="both"/>
        <w:rPr>
          <w:rFonts w:ascii="GHEA Mariam" w:eastAsia="GHEA Mariam" w:hAnsi="GHEA Mariam" w:cs="GHEA Mariam"/>
          <w:sz w:val="24"/>
          <w:szCs w:val="24"/>
          <w:highlight w:val="yellow"/>
          <w:lang w:val="hy-AM"/>
        </w:rPr>
      </w:pPr>
      <w:r w:rsidRPr="00B449EF">
        <w:rPr>
          <w:rFonts w:ascii="GHEA Mariam" w:eastAsia="GHEA Mariam" w:hAnsi="GHEA Mariam" w:cs="GHEA Mariam"/>
          <w:sz w:val="24"/>
          <w:szCs w:val="24"/>
          <w:lang w:val="hy-AM"/>
        </w:rPr>
        <w:t>3</w:t>
      </w:r>
      <w:r w:rsidRPr="00B449EF">
        <w:rPr>
          <w:rFonts w:ascii="Cambria Math" w:eastAsia="GHEA Mariam" w:hAnsi="Cambria Math" w:cs="GHEA Mariam"/>
          <w:sz w:val="24"/>
          <w:szCs w:val="24"/>
          <w:lang w:val="hy-AM"/>
        </w:rPr>
        <w:t>․</w:t>
      </w:r>
      <w:r w:rsidR="00B449EF">
        <w:rPr>
          <w:rFonts w:ascii="Cambria Math" w:eastAsia="GHEA Mariam" w:hAnsi="Cambria Math" w:cs="GHEA Mariam"/>
          <w:sz w:val="24"/>
          <w:szCs w:val="24"/>
          <w:lang w:val="hy-AM"/>
        </w:rPr>
        <w:t xml:space="preserve"> </w:t>
      </w:r>
      <w:r w:rsidR="00B449EF" w:rsidRPr="00B449EF">
        <w:rPr>
          <w:rFonts w:ascii="GHEA Mariam" w:eastAsia="GHEA Mariam" w:hAnsi="GHEA Mariam" w:cs="GHEA Mariam"/>
          <w:sz w:val="24"/>
          <w:szCs w:val="24"/>
          <w:lang w:val="hy-AM"/>
        </w:rPr>
        <w:t>Տուժող Ա</w:t>
      </w:r>
      <w:r w:rsidR="00316000">
        <w:rPr>
          <w:rFonts w:ascii="Sylfaen" w:eastAsia="GHEA Mariam" w:hAnsi="Sylfaen" w:cs="GHEA Mariam"/>
          <w:sz w:val="24"/>
          <w:szCs w:val="24"/>
          <w:lang w:val="hy-AM"/>
        </w:rPr>
        <w:t>.</w:t>
      </w:r>
      <w:r w:rsidR="00B449EF" w:rsidRPr="00B449EF">
        <w:rPr>
          <w:rFonts w:ascii="GHEA Mariam" w:eastAsia="GHEA Mariam" w:hAnsi="GHEA Mariam" w:cs="GHEA Mariam"/>
          <w:sz w:val="24"/>
          <w:szCs w:val="24"/>
          <w:lang w:val="hy-AM"/>
        </w:rPr>
        <w:t>Մկրտումյանի և ՀՀ գլխավոր դատախազության հասարակական անվտանգության դեմ ուղղված հանցագործությունների գործերով վարչության պետի տեղակալ Ա</w:t>
      </w:r>
      <w:r w:rsidR="00B449EF" w:rsidRPr="00B449EF">
        <w:rPr>
          <w:rFonts w:ascii="Cambria Math" w:eastAsia="GHEA Mariam" w:hAnsi="Cambria Math" w:cs="Cambria Math"/>
          <w:sz w:val="24"/>
          <w:szCs w:val="24"/>
          <w:lang w:val="hy-AM"/>
        </w:rPr>
        <w:t>․</w:t>
      </w:r>
      <w:r w:rsidR="00B449EF" w:rsidRPr="00B449EF">
        <w:rPr>
          <w:rFonts w:ascii="GHEA Mariam" w:eastAsia="GHEA Mariam" w:hAnsi="GHEA Mariam" w:cs="GHEA Mariam"/>
          <w:sz w:val="24"/>
          <w:szCs w:val="24"/>
          <w:lang w:val="hy-AM"/>
        </w:rPr>
        <w:t>Առաքելյանի</w:t>
      </w:r>
      <w:r w:rsidR="00B449EF" w:rsidRPr="00B449EF">
        <w:rPr>
          <w:rFonts w:ascii="Cambria Math" w:eastAsia="GHEA Mariam" w:hAnsi="Cambria Math" w:cs="GHEA Mariam"/>
          <w:sz w:val="24"/>
          <w:szCs w:val="24"/>
          <w:lang w:val="hy-AM"/>
        </w:rPr>
        <w:t xml:space="preserve"> </w:t>
      </w:r>
      <w:r w:rsidRPr="00B449EF">
        <w:rPr>
          <w:rFonts w:ascii="GHEA Mariam" w:eastAsia="GHEA Mariam" w:hAnsi="GHEA Mariam" w:cs="GHEA Mariam"/>
          <w:sz w:val="24"/>
          <w:szCs w:val="24"/>
          <w:lang w:val="hy-AM"/>
        </w:rPr>
        <w:t xml:space="preserve">վերաքննիչ բողոքների քննության արդյունքում, ՀՀ </w:t>
      </w:r>
      <w:r w:rsidRPr="00B449EF">
        <w:rPr>
          <w:rFonts w:ascii="GHEA Mariam" w:eastAsia="GHEA Mariam" w:hAnsi="GHEA Mariam" w:cs="GHEA Mariam"/>
          <w:sz w:val="24"/>
          <w:szCs w:val="24"/>
          <w:lang w:val="hy-AM"/>
        </w:rPr>
        <w:lastRenderedPageBreak/>
        <w:t>վերաքննիչ քրեական դատարանը (այսուհետ՝ նաև Վերաքննիչ դատարան) 202</w:t>
      </w:r>
      <w:r w:rsidR="00B449EF" w:rsidRPr="00B449EF">
        <w:rPr>
          <w:rFonts w:ascii="GHEA Mariam" w:eastAsia="GHEA Mariam" w:hAnsi="GHEA Mariam" w:cs="GHEA Mariam"/>
          <w:sz w:val="24"/>
          <w:szCs w:val="24"/>
          <w:lang w:val="hy-AM"/>
        </w:rPr>
        <w:t>4</w:t>
      </w:r>
      <w:r w:rsidRPr="00B449EF">
        <w:rPr>
          <w:rFonts w:ascii="GHEA Mariam" w:eastAsia="GHEA Mariam" w:hAnsi="GHEA Mariam" w:cs="GHEA Mariam"/>
          <w:sz w:val="24"/>
          <w:szCs w:val="24"/>
          <w:lang w:val="hy-AM"/>
        </w:rPr>
        <w:t xml:space="preserve"> թվականի</w:t>
      </w:r>
      <w:r w:rsidR="00B449EF" w:rsidRPr="00B449EF">
        <w:rPr>
          <w:rFonts w:ascii="GHEA Mariam" w:eastAsia="GHEA Mariam" w:hAnsi="GHEA Mariam" w:cs="GHEA Mariam"/>
          <w:sz w:val="24"/>
          <w:szCs w:val="24"/>
          <w:lang w:val="hy-AM"/>
        </w:rPr>
        <w:t xml:space="preserve"> մարտի 12</w:t>
      </w:r>
      <w:r w:rsidRPr="00B449EF">
        <w:rPr>
          <w:rFonts w:ascii="GHEA Mariam" w:eastAsia="GHEA Mariam" w:hAnsi="GHEA Mariam" w:cs="GHEA Mariam"/>
          <w:sz w:val="24"/>
          <w:szCs w:val="24"/>
          <w:lang w:val="hy-AM"/>
        </w:rPr>
        <w:t>-ի որոշմամբ բողոքները</w:t>
      </w:r>
      <w:r w:rsidR="00A53478">
        <w:rPr>
          <w:rFonts w:ascii="GHEA Mariam" w:eastAsia="GHEA Mariam" w:hAnsi="GHEA Mariam" w:cs="GHEA Mariam"/>
          <w:sz w:val="24"/>
          <w:szCs w:val="24"/>
          <w:lang w:val="hy-AM"/>
        </w:rPr>
        <w:t xml:space="preserve"> </w:t>
      </w:r>
      <w:r w:rsidRPr="00B449EF">
        <w:rPr>
          <w:rFonts w:ascii="GHEA Mariam" w:eastAsia="GHEA Mariam" w:hAnsi="GHEA Mariam" w:cs="GHEA Mariam"/>
          <w:sz w:val="24"/>
          <w:szCs w:val="24"/>
          <w:lang w:val="hy-AM"/>
        </w:rPr>
        <w:t>բավարարել է</w:t>
      </w:r>
      <w:r w:rsidR="00B449EF">
        <w:rPr>
          <w:rFonts w:ascii="GHEA Mariam" w:eastAsia="GHEA Mariam" w:hAnsi="GHEA Mariam" w:cs="GHEA Mariam"/>
          <w:sz w:val="24"/>
          <w:szCs w:val="24"/>
          <w:lang w:val="hy-AM"/>
        </w:rPr>
        <w:t xml:space="preserve"> մասնակի</w:t>
      </w:r>
      <w:r w:rsidR="00F4222B">
        <w:rPr>
          <w:rFonts w:ascii="GHEA Mariam" w:eastAsia="GHEA Mariam" w:hAnsi="GHEA Mariam" w:cs="GHEA Mariam"/>
          <w:sz w:val="24"/>
          <w:szCs w:val="24"/>
          <w:lang w:val="hy-AM"/>
        </w:rPr>
        <w:t>որեն</w:t>
      </w:r>
      <w:r w:rsidR="00DC1B27">
        <w:rPr>
          <w:rFonts w:ascii="GHEA Mariam" w:eastAsia="GHEA Mariam" w:hAnsi="GHEA Mariam" w:cs="GHEA Mariam"/>
          <w:sz w:val="24"/>
          <w:szCs w:val="24"/>
          <w:lang w:val="hy-AM"/>
        </w:rPr>
        <w:t>՝</w:t>
      </w:r>
      <w:r w:rsidRPr="00B449EF">
        <w:rPr>
          <w:rFonts w:ascii="GHEA Mariam" w:eastAsia="GHEA Mariam" w:hAnsi="GHEA Mariam" w:cs="GHEA Mariam"/>
          <w:sz w:val="24"/>
          <w:szCs w:val="24"/>
          <w:lang w:val="hy-AM"/>
        </w:rPr>
        <w:t xml:space="preserve"> </w:t>
      </w:r>
      <w:r w:rsidR="00F4222B">
        <w:rPr>
          <w:rFonts w:ascii="GHEA Mariam" w:eastAsia="GHEA Mariam" w:hAnsi="GHEA Mariam" w:cs="GHEA Mariam"/>
          <w:sz w:val="24"/>
          <w:szCs w:val="24"/>
          <w:lang w:val="hy-AM"/>
        </w:rPr>
        <w:t>Հ</w:t>
      </w:r>
      <w:r w:rsidR="00F4222B">
        <w:rPr>
          <w:rFonts w:ascii="Sylfaen" w:eastAsia="GHEA Mariam" w:hAnsi="Sylfaen" w:cs="GHEA Mariam"/>
          <w:sz w:val="24"/>
          <w:szCs w:val="24"/>
          <w:lang w:val="hy-AM"/>
        </w:rPr>
        <w:t>.</w:t>
      </w:r>
      <w:r w:rsidR="00F4222B">
        <w:rPr>
          <w:rFonts w:ascii="GHEA Mariam" w:eastAsia="GHEA Mariam" w:hAnsi="GHEA Mariam" w:cs="GHEA Mariam"/>
          <w:sz w:val="24"/>
          <w:szCs w:val="24"/>
          <w:lang w:val="hy-AM"/>
        </w:rPr>
        <w:t xml:space="preserve">Հովսեփյանին արդարացնելու մասով </w:t>
      </w:r>
      <w:r w:rsidRPr="00B449EF">
        <w:rPr>
          <w:rFonts w:ascii="GHEA Mariam" w:eastAsia="GHEA Mariam" w:hAnsi="GHEA Mariam" w:cs="GHEA Mariam"/>
          <w:sz w:val="24"/>
          <w:szCs w:val="24"/>
          <w:lang w:val="hy-AM"/>
        </w:rPr>
        <w:t>բեկանել է Առաջին ատյանի դատարանի՝ 202</w:t>
      </w:r>
      <w:r w:rsidR="00644157">
        <w:rPr>
          <w:rFonts w:ascii="GHEA Mariam" w:eastAsia="GHEA Mariam" w:hAnsi="GHEA Mariam" w:cs="GHEA Mariam"/>
          <w:sz w:val="24"/>
          <w:szCs w:val="24"/>
          <w:lang w:val="hy-AM"/>
        </w:rPr>
        <w:t>2</w:t>
      </w:r>
      <w:r w:rsidRPr="00B449EF">
        <w:rPr>
          <w:rFonts w:ascii="GHEA Mariam" w:eastAsia="GHEA Mariam" w:hAnsi="GHEA Mariam" w:cs="GHEA Mariam"/>
          <w:sz w:val="24"/>
          <w:szCs w:val="24"/>
          <w:lang w:val="hy-AM"/>
        </w:rPr>
        <w:t xml:space="preserve"> թվականի</w:t>
      </w:r>
      <w:r w:rsidR="00644157">
        <w:rPr>
          <w:rFonts w:ascii="GHEA Mariam" w:eastAsia="GHEA Mariam" w:hAnsi="GHEA Mariam" w:cs="GHEA Mariam"/>
          <w:sz w:val="24"/>
          <w:szCs w:val="24"/>
          <w:lang w:val="hy-AM"/>
        </w:rPr>
        <w:t xml:space="preserve"> դեկտեմբերի</w:t>
      </w:r>
      <w:r w:rsidR="0026012A">
        <w:rPr>
          <w:rFonts w:ascii="GHEA Mariam" w:eastAsia="GHEA Mariam" w:hAnsi="GHEA Mariam" w:cs="GHEA Mariam"/>
          <w:sz w:val="24"/>
          <w:szCs w:val="24"/>
          <w:lang w:val="hy-AM"/>
        </w:rPr>
        <w:t xml:space="preserve"> </w:t>
      </w:r>
      <w:r w:rsidR="00644157">
        <w:rPr>
          <w:rFonts w:ascii="GHEA Mariam" w:eastAsia="GHEA Mariam" w:hAnsi="GHEA Mariam" w:cs="GHEA Mariam"/>
          <w:sz w:val="24"/>
          <w:szCs w:val="24"/>
          <w:lang w:val="hy-AM"/>
        </w:rPr>
        <w:t>13</w:t>
      </w:r>
      <w:r w:rsidRPr="00B449EF">
        <w:rPr>
          <w:rFonts w:ascii="GHEA Mariam" w:eastAsia="GHEA Mariam" w:hAnsi="GHEA Mariam" w:cs="GHEA Mariam"/>
          <w:sz w:val="24"/>
          <w:szCs w:val="24"/>
          <w:lang w:val="hy-AM"/>
        </w:rPr>
        <w:t xml:space="preserve">-ի դատավճիռը, </w:t>
      </w:r>
      <w:r w:rsidR="00B15BC5">
        <w:rPr>
          <w:rFonts w:ascii="GHEA Mariam" w:eastAsia="GHEA Mariam" w:hAnsi="GHEA Mariam" w:cs="GHEA Mariam"/>
          <w:sz w:val="24"/>
          <w:szCs w:val="24"/>
          <w:lang w:val="hy-AM"/>
        </w:rPr>
        <w:t xml:space="preserve">և այդ մասով </w:t>
      </w:r>
      <w:r w:rsidRPr="00B449EF">
        <w:rPr>
          <w:rFonts w:ascii="GHEA Mariam" w:eastAsia="GHEA Mariam" w:hAnsi="GHEA Mariam" w:cs="GHEA Mariam"/>
          <w:sz w:val="24"/>
          <w:szCs w:val="24"/>
          <w:lang w:val="hy-AM"/>
        </w:rPr>
        <w:t>կայացրել է նոր դատական ակտ</w:t>
      </w:r>
      <w:r w:rsidR="00470643" w:rsidRPr="00B449EF">
        <w:rPr>
          <w:rFonts w:ascii="GHEA Mariam" w:eastAsia="GHEA Mariam" w:hAnsi="GHEA Mariam" w:cs="GHEA Mariam"/>
          <w:sz w:val="24"/>
          <w:szCs w:val="24"/>
          <w:lang w:val="hy-AM"/>
        </w:rPr>
        <w:t xml:space="preserve">՝ </w:t>
      </w:r>
      <w:r w:rsidR="00B449EF" w:rsidRPr="00B449EF">
        <w:rPr>
          <w:rFonts w:ascii="GHEA Mariam" w:eastAsia="GHEA Mariam" w:hAnsi="GHEA Mariam" w:cs="GHEA Mariam"/>
          <w:sz w:val="24"/>
          <w:szCs w:val="24"/>
          <w:lang w:val="hy-AM"/>
        </w:rPr>
        <w:t>ամբաստանյալ Հ</w:t>
      </w:r>
      <w:r w:rsidR="00B449EF" w:rsidRPr="00B449EF">
        <w:rPr>
          <w:rFonts w:ascii="Sylfaen" w:eastAsia="GHEA Mariam" w:hAnsi="Sylfaen" w:cs="GHEA Mariam"/>
          <w:sz w:val="24"/>
          <w:szCs w:val="24"/>
          <w:lang w:val="hy-AM"/>
        </w:rPr>
        <w:t>.</w:t>
      </w:r>
      <w:r w:rsidR="00B449EF" w:rsidRPr="00B449EF">
        <w:rPr>
          <w:rFonts w:ascii="GHEA Mariam" w:eastAsia="GHEA Mariam" w:hAnsi="GHEA Mariam" w:cs="GHEA Mariam"/>
          <w:sz w:val="24"/>
          <w:szCs w:val="24"/>
          <w:lang w:val="hy-AM"/>
        </w:rPr>
        <w:t>Հովսեփյանին մեղավոր է ճանաչել ՀՀ քրեական օրենսգրքի 322-րդ հոդվածի 2-րդ մասով նախատեսված արարքի կատարման մեջ, և նրան ազատել քրեական պատասխանատվությունից՝</w:t>
      </w:r>
      <w:r w:rsidR="003115B6">
        <w:rPr>
          <w:rFonts w:ascii="GHEA Mariam" w:eastAsia="GHEA Mariam" w:hAnsi="GHEA Mariam" w:cs="GHEA Mariam"/>
          <w:sz w:val="24"/>
          <w:szCs w:val="24"/>
          <w:lang w:val="hy-AM"/>
        </w:rPr>
        <w:t xml:space="preserve"> </w:t>
      </w:r>
      <w:r w:rsidR="00B449EF" w:rsidRPr="00B449EF">
        <w:rPr>
          <w:rFonts w:ascii="GHEA Mariam" w:eastAsia="GHEA Mariam" w:hAnsi="GHEA Mariam" w:cs="GHEA Mariam"/>
          <w:sz w:val="24"/>
          <w:szCs w:val="24"/>
          <w:lang w:val="hy-AM"/>
        </w:rPr>
        <w:t>քրեական պատասխանատվության ենթարկելու վաղեմության ժամկետն անցած լինելու հիմքով</w:t>
      </w:r>
      <w:r w:rsidR="00120350">
        <w:rPr>
          <w:rFonts w:ascii="GHEA Mariam" w:eastAsia="GHEA Mariam" w:hAnsi="GHEA Mariam" w:cs="GHEA Mariam"/>
          <w:sz w:val="24"/>
          <w:szCs w:val="24"/>
          <w:lang w:val="hy-AM"/>
        </w:rPr>
        <w:t>, իսկ դ</w:t>
      </w:r>
      <w:r w:rsidR="00120350" w:rsidRPr="00120350">
        <w:rPr>
          <w:rFonts w:ascii="GHEA Mariam" w:eastAsia="GHEA Mariam" w:hAnsi="GHEA Mariam" w:cs="GHEA Mariam"/>
          <w:sz w:val="24"/>
          <w:szCs w:val="24"/>
          <w:lang w:val="hy-AM"/>
        </w:rPr>
        <w:t xml:space="preserve">ատավճիռը մնացած մասով թողել </w:t>
      </w:r>
      <w:r w:rsidR="00120350">
        <w:rPr>
          <w:rFonts w:ascii="GHEA Mariam" w:eastAsia="GHEA Mariam" w:hAnsi="GHEA Mariam" w:cs="GHEA Mariam"/>
          <w:sz w:val="24"/>
          <w:szCs w:val="24"/>
          <w:lang w:val="hy-AM"/>
        </w:rPr>
        <w:t xml:space="preserve">է </w:t>
      </w:r>
      <w:r w:rsidR="00120350" w:rsidRPr="00120350">
        <w:rPr>
          <w:rFonts w:ascii="GHEA Mariam" w:eastAsia="GHEA Mariam" w:hAnsi="GHEA Mariam" w:cs="GHEA Mariam"/>
          <w:sz w:val="24"/>
          <w:szCs w:val="24"/>
          <w:lang w:val="hy-AM"/>
        </w:rPr>
        <w:t xml:space="preserve">անփոփոխ: </w:t>
      </w:r>
    </w:p>
    <w:p w14:paraId="6A2397FF" w14:textId="6D2AE86E" w:rsidR="00715C43" w:rsidRPr="000F1EDD" w:rsidRDefault="007E5445" w:rsidP="00E5373E">
      <w:pPr>
        <w:spacing w:line="360" w:lineRule="auto"/>
        <w:ind w:leftChars="0" w:left="-2" w:firstLineChars="0" w:firstLine="567"/>
        <w:contextualSpacing/>
        <w:jc w:val="both"/>
        <w:rPr>
          <w:rFonts w:ascii="GHEA Mariam" w:eastAsia="GHEA Mariam" w:hAnsi="GHEA Mariam" w:cs="GHEA Mariam"/>
          <w:sz w:val="24"/>
          <w:szCs w:val="24"/>
          <w:lang w:val="hy-AM"/>
        </w:rPr>
      </w:pPr>
      <w:r w:rsidRPr="00D2092F">
        <w:rPr>
          <w:rFonts w:ascii="GHEA Mariam" w:eastAsia="GHEA Mariam" w:hAnsi="GHEA Mariam" w:cs="GHEA Mariam"/>
          <w:sz w:val="24"/>
          <w:szCs w:val="24"/>
          <w:lang w:val="hy-AM"/>
        </w:rPr>
        <w:t>4. Վերաքննիչ դատարանի վերոնշյալ որոշման դեմ</w:t>
      </w:r>
      <w:r w:rsidR="00EC436C" w:rsidRPr="00D2092F">
        <w:rPr>
          <w:rFonts w:ascii="GHEA Mariam" w:eastAsia="GHEA Mariam" w:hAnsi="GHEA Mariam" w:cs="GHEA Mariam"/>
          <w:sz w:val="24"/>
          <w:szCs w:val="24"/>
          <w:lang w:val="hy-AM"/>
        </w:rPr>
        <w:t xml:space="preserve"> </w:t>
      </w:r>
      <w:r w:rsidR="00D2092F" w:rsidRPr="00D2092F">
        <w:rPr>
          <w:rFonts w:ascii="GHEA Mariam" w:eastAsia="GHEA Mariam" w:hAnsi="GHEA Mariam" w:cs="GHEA Mariam"/>
          <w:sz w:val="24"/>
          <w:szCs w:val="24"/>
          <w:lang w:val="hy-AM"/>
        </w:rPr>
        <w:t xml:space="preserve">ամբաստանյալ Հ.Հովսեփյանը </w:t>
      </w:r>
      <w:r w:rsidRPr="00D2092F">
        <w:rPr>
          <w:rFonts w:ascii="GHEA Mariam" w:eastAsia="GHEA Mariam" w:hAnsi="GHEA Mariam" w:cs="GHEA Mariam"/>
          <w:sz w:val="24"/>
          <w:szCs w:val="24"/>
          <w:lang w:val="hy-AM"/>
        </w:rPr>
        <w:t>ներկայացրել է վճռաբեկ բողոք, որը Վճռաբեկ դատարանի` 202</w:t>
      </w:r>
      <w:r w:rsidR="00E5373E" w:rsidRPr="00D2092F">
        <w:rPr>
          <w:rFonts w:ascii="GHEA Mariam" w:eastAsia="GHEA Mariam" w:hAnsi="GHEA Mariam" w:cs="GHEA Mariam"/>
          <w:sz w:val="24"/>
          <w:szCs w:val="24"/>
          <w:lang w:val="hy-AM"/>
        </w:rPr>
        <w:t>4</w:t>
      </w:r>
      <w:r w:rsidRPr="00D2092F">
        <w:rPr>
          <w:rFonts w:ascii="GHEA Mariam" w:eastAsia="GHEA Mariam" w:hAnsi="GHEA Mariam" w:cs="GHEA Mariam"/>
          <w:sz w:val="24"/>
          <w:szCs w:val="24"/>
          <w:lang w:val="hy-AM"/>
        </w:rPr>
        <w:t xml:space="preserve"> թվականի</w:t>
      </w:r>
      <w:r w:rsidR="00D2092F">
        <w:rPr>
          <w:rFonts w:ascii="GHEA Mariam" w:eastAsia="GHEA Mariam" w:hAnsi="GHEA Mariam" w:cs="GHEA Mariam"/>
          <w:sz w:val="24"/>
          <w:szCs w:val="24"/>
          <w:lang w:val="hy-AM"/>
        </w:rPr>
        <w:t xml:space="preserve"> սեպտեմբերի 11</w:t>
      </w:r>
      <w:r w:rsidRPr="00D2092F">
        <w:rPr>
          <w:rFonts w:ascii="GHEA Mariam" w:eastAsia="GHEA Mariam" w:hAnsi="GHEA Mariam" w:cs="GHEA Mariam"/>
          <w:sz w:val="24"/>
          <w:szCs w:val="24"/>
          <w:lang w:val="hy-AM"/>
        </w:rPr>
        <w:t>-ի որոշմամբ ընդունվել է վարույթ և սահմանվել է դատական վարույթի իրականացման գրավոր ընթացակարգ։</w:t>
      </w:r>
    </w:p>
    <w:p w14:paraId="728B0D31" w14:textId="77777777" w:rsidR="007E5445" w:rsidRPr="000F1EDD"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p>
    <w:p w14:paraId="3E8CA476" w14:textId="77777777" w:rsidR="00A54AAA" w:rsidRPr="000F1EDD" w:rsidRDefault="00DE4D5C" w:rsidP="003F07B6">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0F1EDD">
        <w:rPr>
          <w:rFonts w:ascii="GHEA Mariam" w:eastAsia="GHEA Mariam" w:hAnsi="GHEA Mariam" w:cs="GHEA Mariam"/>
          <w:b/>
          <w:bCs/>
          <w:sz w:val="24"/>
          <w:szCs w:val="24"/>
          <w:u w:val="single"/>
          <w:lang w:val="hy-AM"/>
        </w:rPr>
        <w:t>Վ</w:t>
      </w:r>
      <w:r w:rsidR="00A54AAA" w:rsidRPr="000F1EDD">
        <w:rPr>
          <w:rFonts w:ascii="GHEA Mariam" w:eastAsia="GHEA Mariam" w:hAnsi="GHEA Mariam" w:cs="GHEA Mariam"/>
          <w:b/>
          <w:bCs/>
          <w:sz w:val="24"/>
          <w:szCs w:val="24"/>
          <w:u w:val="single"/>
          <w:lang w:val="hy-AM"/>
        </w:rPr>
        <w:t xml:space="preserve">ճռաբեկ բողոքի </w:t>
      </w:r>
      <w:r w:rsidR="00596F79" w:rsidRPr="000F1EDD">
        <w:rPr>
          <w:rFonts w:ascii="GHEA Mariam" w:eastAsia="GHEA Mariam" w:hAnsi="GHEA Mariam" w:cs="GHEA Mariam"/>
          <w:b/>
          <w:bCs/>
          <w:sz w:val="24"/>
          <w:szCs w:val="24"/>
          <w:u w:val="single"/>
          <w:lang w:val="hy-AM"/>
        </w:rPr>
        <w:t>հիմք</w:t>
      </w:r>
      <w:r w:rsidR="00CC6F95" w:rsidRPr="000F1EDD">
        <w:rPr>
          <w:rFonts w:ascii="GHEA Mariam" w:eastAsia="GHEA Mariam" w:hAnsi="GHEA Mariam" w:cs="GHEA Mariam"/>
          <w:b/>
          <w:bCs/>
          <w:sz w:val="24"/>
          <w:szCs w:val="24"/>
          <w:u w:val="single"/>
          <w:lang w:val="hy-AM"/>
        </w:rPr>
        <w:t>եր</w:t>
      </w:r>
      <w:r w:rsidR="00596F79" w:rsidRPr="000F1EDD">
        <w:rPr>
          <w:rFonts w:ascii="GHEA Mariam" w:eastAsia="GHEA Mariam" w:hAnsi="GHEA Mariam" w:cs="GHEA Mariam"/>
          <w:b/>
          <w:bCs/>
          <w:sz w:val="24"/>
          <w:szCs w:val="24"/>
          <w:u w:val="single"/>
          <w:lang w:val="hy-AM"/>
        </w:rPr>
        <w:t>ը</w:t>
      </w:r>
      <w:r w:rsidR="00A54AAA" w:rsidRPr="000F1EDD">
        <w:rPr>
          <w:rFonts w:ascii="GHEA Mariam" w:eastAsia="GHEA Mariam" w:hAnsi="GHEA Mariam" w:cs="GHEA Mariam"/>
          <w:b/>
          <w:bCs/>
          <w:sz w:val="24"/>
          <w:szCs w:val="24"/>
          <w:u w:val="single"/>
          <w:lang w:val="hy-AM"/>
        </w:rPr>
        <w:t>,</w:t>
      </w:r>
      <w:r w:rsidR="00596F79" w:rsidRPr="000F1EDD">
        <w:rPr>
          <w:rFonts w:ascii="GHEA Mariam" w:eastAsia="GHEA Mariam" w:hAnsi="GHEA Mariam" w:cs="GHEA Mariam"/>
          <w:b/>
          <w:bCs/>
          <w:sz w:val="24"/>
          <w:szCs w:val="24"/>
          <w:u w:val="single"/>
          <w:lang w:val="hy-AM"/>
        </w:rPr>
        <w:t xml:space="preserve"> </w:t>
      </w:r>
      <w:r w:rsidR="00CC6F95" w:rsidRPr="000F1EDD">
        <w:rPr>
          <w:rFonts w:ascii="GHEA Mariam" w:eastAsia="GHEA Mariam" w:hAnsi="GHEA Mariam" w:cs="GHEA Mariam"/>
          <w:b/>
          <w:bCs/>
          <w:sz w:val="24"/>
          <w:szCs w:val="24"/>
          <w:u w:val="single"/>
          <w:lang w:val="hy-AM"/>
        </w:rPr>
        <w:t>փաստարկները</w:t>
      </w:r>
      <w:r w:rsidR="00A54AAA" w:rsidRPr="000F1EDD">
        <w:rPr>
          <w:rFonts w:ascii="GHEA Mariam" w:eastAsia="GHEA Mariam" w:hAnsi="GHEA Mariam" w:cs="GHEA Mariam"/>
          <w:b/>
          <w:bCs/>
          <w:sz w:val="24"/>
          <w:szCs w:val="24"/>
          <w:u w:val="single"/>
          <w:lang w:val="hy-AM"/>
        </w:rPr>
        <w:t xml:space="preserve"> և պահանջը.</w:t>
      </w:r>
    </w:p>
    <w:p w14:paraId="348E203B" w14:textId="77777777" w:rsidR="00A54AAA" w:rsidRPr="00917A10" w:rsidRDefault="00DE4D5C"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917A10">
        <w:rPr>
          <w:rFonts w:ascii="GHEA Mariam" w:eastAsia="GHEA Mariam" w:hAnsi="GHEA Mariam" w:cs="GHEA Mariam"/>
          <w:sz w:val="24"/>
          <w:szCs w:val="24"/>
          <w:lang w:val="hy-AM"/>
        </w:rPr>
        <w:t>Վ</w:t>
      </w:r>
      <w:r w:rsidR="00A54AAA" w:rsidRPr="00917A10">
        <w:rPr>
          <w:rFonts w:ascii="GHEA Mariam" w:eastAsia="GHEA Mariam" w:hAnsi="GHEA Mariam" w:cs="GHEA Mariam"/>
          <w:sz w:val="24"/>
          <w:szCs w:val="24"/>
          <w:lang w:val="hy-AM"/>
        </w:rPr>
        <w:t xml:space="preserve">ճռաբեկ բողոքը քննվում է հետևյալ </w:t>
      </w:r>
      <w:r w:rsidR="00596F79" w:rsidRPr="00917A10">
        <w:rPr>
          <w:rFonts w:ascii="GHEA Mariam" w:eastAsia="GHEA Mariam" w:hAnsi="GHEA Mariam" w:cs="GHEA Mariam"/>
          <w:sz w:val="24"/>
          <w:szCs w:val="24"/>
          <w:lang w:val="hy-AM"/>
        </w:rPr>
        <w:t>հիմքի</w:t>
      </w:r>
      <w:r w:rsidR="00A54AAA" w:rsidRPr="00917A10">
        <w:rPr>
          <w:rFonts w:ascii="GHEA Mariam" w:eastAsia="GHEA Mariam" w:hAnsi="GHEA Mariam" w:cs="GHEA Mariam"/>
          <w:sz w:val="24"/>
          <w:szCs w:val="24"/>
          <w:lang w:val="hy-AM"/>
        </w:rPr>
        <w:t xml:space="preserve"> սահմաններում՝ ներքոհիշյալ </w:t>
      </w:r>
      <w:r w:rsidR="0070776B" w:rsidRPr="00917A10">
        <w:rPr>
          <w:rFonts w:ascii="GHEA Mariam" w:eastAsia="GHEA Mariam" w:hAnsi="GHEA Mariam" w:cs="GHEA Mariam"/>
          <w:sz w:val="24"/>
          <w:szCs w:val="24"/>
          <w:lang w:val="hy-AM"/>
        </w:rPr>
        <w:t>փաստարկ</w:t>
      </w:r>
      <w:r w:rsidR="00A54AAA" w:rsidRPr="00917A10">
        <w:rPr>
          <w:rFonts w:ascii="GHEA Mariam" w:eastAsia="GHEA Mariam" w:hAnsi="GHEA Mariam" w:cs="GHEA Mariam"/>
          <w:sz w:val="24"/>
          <w:szCs w:val="24"/>
          <w:lang w:val="hy-AM"/>
        </w:rPr>
        <w:t>ներով.</w:t>
      </w:r>
    </w:p>
    <w:p w14:paraId="592EF600" w14:textId="069FDAB4" w:rsidR="00CE5B0D" w:rsidRDefault="00A31EC0"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917A10">
        <w:rPr>
          <w:rFonts w:ascii="GHEA Mariam" w:eastAsia="GHEA Mariam" w:hAnsi="GHEA Mariam" w:cs="GHEA Mariam"/>
          <w:sz w:val="24"/>
          <w:szCs w:val="24"/>
          <w:lang w:val="hy-AM"/>
        </w:rPr>
        <w:t>5</w:t>
      </w:r>
      <w:r w:rsidRPr="00917A10">
        <w:rPr>
          <w:rFonts w:ascii="Cambria Math" w:eastAsia="GHEA Mariam" w:hAnsi="Cambria Math" w:cs="Cambria Math"/>
          <w:sz w:val="24"/>
          <w:szCs w:val="24"/>
          <w:lang w:val="hy-AM"/>
        </w:rPr>
        <w:t>․</w:t>
      </w:r>
      <w:r w:rsidRPr="00917A10">
        <w:rPr>
          <w:rFonts w:ascii="GHEA Mariam" w:eastAsia="GHEA Mariam" w:hAnsi="GHEA Mariam" w:cs="GHEA Mariam"/>
          <w:sz w:val="24"/>
          <w:szCs w:val="24"/>
          <w:lang w:val="hy-AM"/>
        </w:rPr>
        <w:t xml:space="preserve"> </w:t>
      </w:r>
      <w:r w:rsidR="00CE5B0D" w:rsidRPr="00917A10">
        <w:rPr>
          <w:rFonts w:ascii="GHEA Mariam" w:eastAsia="GHEA Mariam" w:hAnsi="GHEA Mariam" w:cs="GHEA Mariam"/>
          <w:sz w:val="24"/>
          <w:szCs w:val="24"/>
          <w:lang w:val="hy-AM"/>
        </w:rPr>
        <w:t>Բողոքի հեղինակի պնդմամբ՝ Վերաքննիչ դատարանը թույլ է տվել դատական սխալ, որ</w:t>
      </w:r>
      <w:r w:rsidR="007E2359" w:rsidRPr="00917A10">
        <w:rPr>
          <w:rFonts w:ascii="GHEA Mariam" w:eastAsia="GHEA Mariam" w:hAnsi="GHEA Mariam" w:cs="GHEA Mariam"/>
          <w:sz w:val="24"/>
          <w:szCs w:val="24"/>
          <w:lang w:val="hy-AM"/>
        </w:rPr>
        <w:t>ը</w:t>
      </w:r>
      <w:r w:rsidR="00CE5B0D" w:rsidRPr="00917A10">
        <w:rPr>
          <w:rFonts w:ascii="GHEA Mariam" w:eastAsia="GHEA Mariam" w:hAnsi="GHEA Mariam" w:cs="GHEA Mariam"/>
          <w:sz w:val="24"/>
          <w:szCs w:val="24"/>
          <w:lang w:val="hy-AM"/>
        </w:rPr>
        <w:t xml:space="preserve"> խաթարում </w:t>
      </w:r>
      <w:r w:rsidR="007E2359" w:rsidRPr="00917A10">
        <w:rPr>
          <w:rFonts w:ascii="GHEA Mariam" w:eastAsia="GHEA Mariam" w:hAnsi="GHEA Mariam" w:cs="GHEA Mariam"/>
          <w:sz w:val="24"/>
          <w:szCs w:val="24"/>
          <w:lang w:val="hy-AM"/>
        </w:rPr>
        <w:t>է</w:t>
      </w:r>
      <w:r w:rsidR="00CE5B0D" w:rsidRPr="00917A10">
        <w:rPr>
          <w:rFonts w:ascii="GHEA Mariam" w:eastAsia="GHEA Mariam" w:hAnsi="GHEA Mariam" w:cs="GHEA Mariam"/>
          <w:sz w:val="24"/>
          <w:szCs w:val="24"/>
          <w:lang w:val="hy-AM"/>
        </w:rPr>
        <w:t xml:space="preserve"> արդարադատության բուն էությանը։</w:t>
      </w:r>
    </w:p>
    <w:p w14:paraId="74E8F7BC" w14:textId="455D3468" w:rsidR="003863F3" w:rsidRDefault="003863F3"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3863F3">
        <w:rPr>
          <w:rFonts w:ascii="GHEA Mariam" w:eastAsia="GHEA Mariam" w:hAnsi="GHEA Mariam" w:cs="GHEA Mariam"/>
          <w:sz w:val="24"/>
          <w:szCs w:val="24"/>
          <w:lang w:val="hy-AM"/>
        </w:rPr>
        <w:t>Բողոքաբերը փաստարկել է, որ Վերաքննիչ դատարանը տվյալ իրավիճակում իրավասու չէր կայացնել նոր դատական ակտ, այլ պարտավոր էր դատական ակտի բեկանման դեպքում վարույթը փոխանցել առաջին ատյանի դատարան՝ նոր քննության:</w:t>
      </w:r>
    </w:p>
    <w:p w14:paraId="6E628F04" w14:textId="3B4C1BA0" w:rsidR="00731136" w:rsidRPr="008715DC" w:rsidRDefault="00F83CE8" w:rsidP="003F07B6">
      <w:pPr>
        <w:spacing w:line="360" w:lineRule="auto"/>
        <w:ind w:leftChars="0" w:left="-2" w:firstLineChars="0" w:firstLine="567"/>
        <w:contextualSpacing/>
        <w:jc w:val="both"/>
        <w:rPr>
          <w:rFonts w:ascii="GHEA Mariam" w:eastAsia="GHEA Mariam" w:hAnsi="GHEA Mariam" w:cs="Cambria Math"/>
          <w:sz w:val="24"/>
          <w:szCs w:val="24"/>
          <w:lang w:val="hy-AM"/>
        </w:rPr>
      </w:pPr>
      <w:r w:rsidRPr="00F83CE8">
        <w:rPr>
          <w:rFonts w:ascii="GHEA Mariam" w:eastAsia="GHEA Mariam" w:hAnsi="GHEA Mariam" w:cs="GHEA Mariam"/>
          <w:sz w:val="24"/>
          <w:szCs w:val="24"/>
          <w:lang w:val="hy-AM"/>
        </w:rPr>
        <w:t>5</w:t>
      </w:r>
      <w:r w:rsidRPr="00F83CE8">
        <w:rPr>
          <w:rFonts w:ascii="Cambria Math" w:eastAsia="GHEA Mariam" w:hAnsi="Cambria Math" w:cs="Cambria Math"/>
          <w:sz w:val="24"/>
          <w:szCs w:val="24"/>
          <w:lang w:val="hy-AM"/>
        </w:rPr>
        <w:t>․</w:t>
      </w:r>
      <w:r>
        <w:rPr>
          <w:rFonts w:ascii="GHEA Mariam" w:eastAsia="GHEA Mariam" w:hAnsi="GHEA Mariam" w:cs="GHEA Mariam"/>
          <w:sz w:val="24"/>
          <w:szCs w:val="24"/>
          <w:lang w:val="hy-AM"/>
        </w:rPr>
        <w:t>1</w:t>
      </w:r>
      <w:r w:rsidRPr="00F83CE8">
        <w:rPr>
          <w:rFonts w:ascii="Cambria Math" w:eastAsia="GHEA Mariam" w:hAnsi="Cambria Math" w:cs="Cambria Math"/>
          <w:sz w:val="24"/>
          <w:szCs w:val="24"/>
          <w:lang w:val="hy-AM"/>
        </w:rPr>
        <w:t>․</w:t>
      </w:r>
      <w:r>
        <w:rPr>
          <w:rFonts w:ascii="Cambria Math" w:eastAsia="GHEA Mariam" w:hAnsi="Cambria Math" w:cs="Cambria Math"/>
          <w:sz w:val="24"/>
          <w:szCs w:val="24"/>
          <w:lang w:val="hy-AM"/>
        </w:rPr>
        <w:t xml:space="preserve"> </w:t>
      </w:r>
      <w:r>
        <w:rPr>
          <w:rFonts w:ascii="GHEA Mariam" w:eastAsia="GHEA Mariam" w:hAnsi="GHEA Mariam" w:cs="Cambria Math"/>
          <w:sz w:val="24"/>
          <w:szCs w:val="24"/>
          <w:lang w:val="hy-AM"/>
        </w:rPr>
        <w:t xml:space="preserve">Բողոքաբերը </w:t>
      </w:r>
      <w:r w:rsidR="00731136" w:rsidRPr="008715DC">
        <w:rPr>
          <w:rFonts w:ascii="GHEA Mariam" w:eastAsia="GHEA Mariam" w:hAnsi="GHEA Mariam" w:cs="Cambria Math"/>
          <w:sz w:val="24"/>
          <w:szCs w:val="24"/>
          <w:lang w:val="hy-AM"/>
        </w:rPr>
        <w:t xml:space="preserve">փաստարկել է, որ </w:t>
      </w:r>
      <w:r w:rsidR="008715DC" w:rsidRPr="008715DC">
        <w:rPr>
          <w:rFonts w:ascii="GHEA Mariam" w:eastAsia="GHEA Mariam" w:hAnsi="GHEA Mariam" w:cs="Cambria Math"/>
          <w:sz w:val="24"/>
          <w:szCs w:val="24"/>
          <w:lang w:val="hy-AM"/>
        </w:rPr>
        <w:t xml:space="preserve">գործում առկա չէ թույլատրելի, հավաստի և </w:t>
      </w:r>
      <w:r w:rsidR="0048553D">
        <w:rPr>
          <w:rFonts w:ascii="GHEA Mariam" w:eastAsia="GHEA Mariam" w:hAnsi="GHEA Mariam" w:cs="Cambria Math"/>
          <w:sz w:val="24"/>
          <w:szCs w:val="24"/>
          <w:lang w:val="hy-AM"/>
        </w:rPr>
        <w:t xml:space="preserve">վերաբերելի </w:t>
      </w:r>
      <w:r w:rsidR="008715DC" w:rsidRPr="008715DC">
        <w:rPr>
          <w:rFonts w:ascii="GHEA Mariam" w:eastAsia="GHEA Mariam" w:hAnsi="GHEA Mariam" w:cs="Cambria Math"/>
          <w:sz w:val="24"/>
          <w:szCs w:val="24"/>
          <w:lang w:val="hy-AM"/>
        </w:rPr>
        <w:t>փոխկապակցված ապացույցների համակցություն, որը բավարար է հաղթահարելու ամբաստանյալ Հ</w:t>
      </w:r>
      <w:r w:rsidR="008715DC" w:rsidRPr="008715DC">
        <w:rPr>
          <w:rFonts w:ascii="Cambria Math" w:eastAsia="GHEA Mariam" w:hAnsi="Cambria Math" w:cs="Cambria Math"/>
          <w:sz w:val="24"/>
          <w:szCs w:val="24"/>
          <w:lang w:val="hy-AM"/>
        </w:rPr>
        <w:t>․</w:t>
      </w:r>
      <w:r w:rsidR="008715DC" w:rsidRPr="008715DC">
        <w:rPr>
          <w:rFonts w:ascii="GHEA Mariam" w:eastAsia="GHEA Mariam" w:hAnsi="GHEA Mariam" w:cs="Cambria Math"/>
          <w:sz w:val="24"/>
          <w:szCs w:val="24"/>
          <w:lang w:val="hy-AM"/>
        </w:rPr>
        <w:t>Հովսեփյանի անմեղության կանխավարկածը</w:t>
      </w:r>
      <w:r w:rsidR="008715DC">
        <w:rPr>
          <w:rFonts w:ascii="GHEA Mariam" w:eastAsia="GHEA Mariam" w:hAnsi="GHEA Mariam" w:cs="Cambria Math"/>
          <w:sz w:val="24"/>
          <w:szCs w:val="24"/>
          <w:lang w:val="hy-AM"/>
        </w:rPr>
        <w:t xml:space="preserve"> և բացառելու վերջինիս կողմից </w:t>
      </w:r>
      <w:r w:rsidR="008715DC" w:rsidRPr="008715DC">
        <w:rPr>
          <w:rFonts w:ascii="GHEA Mariam" w:eastAsia="GHEA Mariam" w:hAnsi="GHEA Mariam" w:cs="Cambria Math"/>
          <w:sz w:val="24"/>
          <w:szCs w:val="24"/>
          <w:lang w:val="hy-AM"/>
        </w:rPr>
        <w:t xml:space="preserve">ՀՀ քրեական օրենսգրքի 322-րդ հոդվածի 2-րդ մասով </w:t>
      </w:r>
      <w:r w:rsidR="008715DC">
        <w:rPr>
          <w:rFonts w:ascii="GHEA Mariam" w:eastAsia="GHEA Mariam" w:hAnsi="GHEA Mariam" w:cs="Cambria Math"/>
          <w:sz w:val="24"/>
          <w:szCs w:val="24"/>
          <w:lang w:val="hy-AM"/>
        </w:rPr>
        <w:t>նախատեսված արարքը չկատարելու ողջամիտ հավանականությունը</w:t>
      </w:r>
      <w:r w:rsidR="008715DC" w:rsidRPr="008715DC">
        <w:rPr>
          <w:rFonts w:ascii="GHEA Mariam" w:eastAsia="GHEA Mariam" w:hAnsi="GHEA Mariam" w:cs="Cambria Math"/>
          <w:sz w:val="24"/>
          <w:szCs w:val="24"/>
          <w:lang w:val="hy-AM"/>
        </w:rPr>
        <w:t>։</w:t>
      </w:r>
    </w:p>
    <w:p w14:paraId="2199BF5C" w14:textId="2032C762" w:rsidR="00F83CE8" w:rsidRPr="00F83CE8" w:rsidRDefault="009B7C19" w:rsidP="003F07B6">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Cambria Math"/>
          <w:sz w:val="24"/>
          <w:szCs w:val="24"/>
          <w:lang w:val="hy-AM"/>
        </w:rPr>
        <w:t>Բողոք</w:t>
      </w:r>
      <w:r w:rsidR="00E7000B">
        <w:rPr>
          <w:rFonts w:ascii="GHEA Mariam" w:eastAsia="GHEA Mariam" w:hAnsi="GHEA Mariam" w:cs="Cambria Math"/>
          <w:sz w:val="24"/>
          <w:szCs w:val="24"/>
          <w:lang w:val="hy-AM"/>
        </w:rPr>
        <w:t xml:space="preserve"> բերած անձը </w:t>
      </w:r>
      <w:r w:rsidR="00F83CE8">
        <w:rPr>
          <w:rFonts w:ascii="GHEA Mariam" w:eastAsia="GHEA Mariam" w:hAnsi="GHEA Mariam" w:cs="Cambria Math"/>
          <w:sz w:val="24"/>
          <w:szCs w:val="24"/>
          <w:lang w:val="hy-AM"/>
        </w:rPr>
        <w:t xml:space="preserve">նշել է, որ Վերաքննիչ դատարանը մի դեպքում՝ ամբաստանյալ Բարսեղ Բեգլարյանի մասով, իրավացիորեն հանգել է ՀՀ քրեական </w:t>
      </w:r>
      <w:r w:rsidR="00F83CE8">
        <w:rPr>
          <w:rFonts w:ascii="GHEA Mariam" w:eastAsia="GHEA Mariam" w:hAnsi="GHEA Mariam" w:cs="Cambria Math"/>
          <w:sz w:val="24"/>
          <w:szCs w:val="24"/>
          <w:lang w:val="hy-AM"/>
        </w:rPr>
        <w:lastRenderedPageBreak/>
        <w:t>օրենսգրքի 322-րդ հոդվածի 2-րդ մասով առաջադրված մեղադրանքում</w:t>
      </w:r>
      <w:r w:rsidR="00555138">
        <w:rPr>
          <w:rFonts w:ascii="GHEA Mariam" w:eastAsia="GHEA Mariam" w:hAnsi="GHEA Mariam" w:cs="Cambria Math"/>
          <w:sz w:val="24"/>
          <w:szCs w:val="24"/>
          <w:lang w:val="hy-AM"/>
        </w:rPr>
        <w:t xml:space="preserve"> </w:t>
      </w:r>
      <w:r w:rsidR="00F83CE8">
        <w:rPr>
          <w:rFonts w:ascii="GHEA Mariam" w:eastAsia="GHEA Mariam" w:hAnsi="GHEA Mariam" w:cs="Cambria Math"/>
          <w:sz w:val="24"/>
          <w:szCs w:val="24"/>
          <w:lang w:val="hy-AM"/>
        </w:rPr>
        <w:t>արդարացնելու</w:t>
      </w:r>
      <w:r w:rsidR="00555138">
        <w:rPr>
          <w:rFonts w:ascii="GHEA Mariam" w:eastAsia="GHEA Mariam" w:hAnsi="GHEA Mariam" w:cs="Cambria Math"/>
          <w:sz w:val="24"/>
          <w:szCs w:val="24"/>
          <w:lang w:val="hy-AM"/>
        </w:rPr>
        <w:t xml:space="preserve"> վերաբերյալ</w:t>
      </w:r>
      <w:r w:rsidR="00633746">
        <w:rPr>
          <w:rFonts w:ascii="GHEA Mariam" w:eastAsia="GHEA Mariam" w:hAnsi="GHEA Mariam" w:cs="Cambria Math"/>
          <w:sz w:val="24"/>
          <w:szCs w:val="24"/>
          <w:lang w:val="hy-AM"/>
        </w:rPr>
        <w:t xml:space="preserve"> </w:t>
      </w:r>
      <w:r w:rsidR="00F83CE8">
        <w:rPr>
          <w:rFonts w:ascii="GHEA Mariam" w:eastAsia="GHEA Mariam" w:hAnsi="GHEA Mariam" w:cs="Cambria Math"/>
          <w:sz w:val="24"/>
          <w:szCs w:val="24"/>
          <w:lang w:val="hy-AM"/>
        </w:rPr>
        <w:t>ստորադաս դատարանի դատավճիռն անփոփոխ թողնելու</w:t>
      </w:r>
      <w:r w:rsidR="00633746">
        <w:rPr>
          <w:rFonts w:ascii="GHEA Mariam" w:eastAsia="GHEA Mariam" w:hAnsi="GHEA Mariam" w:cs="Cambria Math"/>
          <w:sz w:val="24"/>
          <w:szCs w:val="24"/>
          <w:lang w:val="hy-AM"/>
        </w:rPr>
        <w:t xml:space="preserve"> </w:t>
      </w:r>
      <w:r w:rsidR="00555138">
        <w:rPr>
          <w:rFonts w:ascii="GHEA Mariam" w:eastAsia="GHEA Mariam" w:hAnsi="GHEA Mariam" w:cs="Cambria Math"/>
          <w:sz w:val="24"/>
          <w:szCs w:val="24"/>
          <w:lang w:val="hy-AM"/>
        </w:rPr>
        <w:t xml:space="preserve">մասին </w:t>
      </w:r>
      <w:r w:rsidR="00633746">
        <w:rPr>
          <w:rFonts w:ascii="GHEA Mariam" w:eastAsia="GHEA Mariam" w:hAnsi="GHEA Mariam" w:cs="Cambria Math"/>
          <w:sz w:val="24"/>
          <w:szCs w:val="24"/>
          <w:lang w:val="hy-AM"/>
        </w:rPr>
        <w:t>հետևության, սակայն նույնաբովանդակ արարքով</w:t>
      </w:r>
      <w:r w:rsidR="00731136">
        <w:rPr>
          <w:rFonts w:ascii="GHEA Mariam" w:eastAsia="GHEA Mariam" w:hAnsi="GHEA Mariam" w:cs="Cambria Math"/>
          <w:sz w:val="24"/>
          <w:szCs w:val="24"/>
          <w:lang w:val="hy-AM"/>
        </w:rPr>
        <w:t>,</w:t>
      </w:r>
      <w:r w:rsidR="00633746">
        <w:rPr>
          <w:rFonts w:ascii="GHEA Mariam" w:eastAsia="GHEA Mariam" w:hAnsi="GHEA Mariam" w:cs="Cambria Math"/>
          <w:sz w:val="24"/>
          <w:szCs w:val="24"/>
          <w:lang w:val="hy-AM"/>
        </w:rPr>
        <w:t xml:space="preserve"> նույն ապացույցների համակցության ստուգման և վերլուծության արդյունքում</w:t>
      </w:r>
      <w:r w:rsidR="00731136">
        <w:rPr>
          <w:rFonts w:ascii="GHEA Mariam" w:eastAsia="GHEA Mariam" w:hAnsi="GHEA Mariam" w:cs="Cambria Math"/>
          <w:sz w:val="24"/>
          <w:szCs w:val="24"/>
          <w:lang w:val="hy-AM"/>
        </w:rPr>
        <w:t>,</w:t>
      </w:r>
      <w:r w:rsidR="00633746">
        <w:rPr>
          <w:rFonts w:ascii="GHEA Mariam" w:eastAsia="GHEA Mariam" w:hAnsi="GHEA Mariam" w:cs="Cambria Math"/>
          <w:sz w:val="24"/>
          <w:szCs w:val="24"/>
          <w:lang w:val="hy-AM"/>
        </w:rPr>
        <w:t xml:space="preserve"> </w:t>
      </w:r>
      <w:r w:rsidR="00633746" w:rsidRPr="00633746">
        <w:rPr>
          <w:rFonts w:ascii="GHEA Mariam" w:eastAsia="GHEA Mariam" w:hAnsi="GHEA Mariam" w:cs="Cambria Math"/>
          <w:sz w:val="24"/>
          <w:szCs w:val="24"/>
          <w:lang w:val="hy-AM"/>
        </w:rPr>
        <w:t>ՀՀ քրեական օրենսգրքի 322-րդ հոդվածի 2-րդ մասով առաջադրված</w:t>
      </w:r>
      <w:r w:rsidR="00633746">
        <w:rPr>
          <w:rFonts w:ascii="GHEA Mariam" w:eastAsia="GHEA Mariam" w:hAnsi="GHEA Mariam" w:cs="Cambria Math"/>
          <w:sz w:val="24"/>
          <w:szCs w:val="24"/>
          <w:lang w:val="hy-AM"/>
        </w:rPr>
        <w:t xml:space="preserve"> նույնաբովանդակ մեղադրանքում</w:t>
      </w:r>
      <w:r w:rsidR="00DC1B27">
        <w:rPr>
          <w:rFonts w:ascii="GHEA Mariam" w:eastAsia="GHEA Mariam" w:hAnsi="GHEA Mariam" w:cs="Cambria Math"/>
          <w:sz w:val="24"/>
          <w:szCs w:val="24"/>
          <w:lang w:val="hy-AM"/>
        </w:rPr>
        <w:t xml:space="preserve"> </w:t>
      </w:r>
      <w:r w:rsidR="00633746">
        <w:rPr>
          <w:rFonts w:ascii="GHEA Mariam" w:eastAsia="GHEA Mariam" w:hAnsi="GHEA Mariam" w:cs="Cambria Math"/>
          <w:sz w:val="24"/>
          <w:szCs w:val="24"/>
          <w:lang w:val="hy-AM"/>
        </w:rPr>
        <w:t>մյուս ամբաստանյալ Հրայր Հովսեփյանի մասով Առաջին ատյանի դատարանի դատավճիռը բեկանել է և կայացրել նոր դատական ակտ։</w:t>
      </w:r>
    </w:p>
    <w:p w14:paraId="7C3E96FC" w14:textId="50B291A1" w:rsidR="00BE0D8E" w:rsidRDefault="00917A10" w:rsidP="00213C3D">
      <w:pPr>
        <w:spacing w:line="360" w:lineRule="auto"/>
        <w:ind w:leftChars="0" w:left="-2" w:firstLineChars="0" w:firstLine="567"/>
        <w:contextualSpacing/>
        <w:jc w:val="both"/>
        <w:rPr>
          <w:rFonts w:ascii="GHEA Mariam" w:eastAsia="GHEA Mariam" w:hAnsi="GHEA Mariam" w:cs="GHEA Mariam"/>
          <w:sz w:val="24"/>
          <w:szCs w:val="24"/>
          <w:lang w:val="hy-AM"/>
        </w:rPr>
      </w:pPr>
      <w:r w:rsidRPr="00917A10">
        <w:rPr>
          <w:rFonts w:ascii="GHEA Mariam" w:eastAsia="GHEA Mariam" w:hAnsi="GHEA Mariam" w:cs="GHEA Mariam"/>
          <w:sz w:val="24"/>
          <w:szCs w:val="24"/>
          <w:lang w:val="hy-AM"/>
        </w:rPr>
        <w:t>5</w:t>
      </w:r>
      <w:r w:rsidR="00FD7D2D" w:rsidRPr="00917A10">
        <w:rPr>
          <w:rFonts w:ascii="Cambria Math" w:eastAsia="GHEA Mariam" w:hAnsi="Cambria Math" w:cs="Cambria Math"/>
          <w:sz w:val="24"/>
          <w:szCs w:val="24"/>
          <w:lang w:val="hy-AM"/>
        </w:rPr>
        <w:t>․</w:t>
      </w:r>
      <w:r w:rsidR="00F83CE8">
        <w:rPr>
          <w:rFonts w:ascii="GHEA Mariam" w:eastAsia="GHEA Mariam" w:hAnsi="GHEA Mariam" w:cs="Cambria Math"/>
          <w:sz w:val="24"/>
          <w:szCs w:val="24"/>
          <w:lang w:val="hy-AM"/>
        </w:rPr>
        <w:t>2</w:t>
      </w:r>
      <w:r w:rsidRPr="00917A10">
        <w:rPr>
          <w:rFonts w:ascii="Cambria Math" w:eastAsia="GHEA Mariam" w:hAnsi="Cambria Math" w:cs="Cambria Math"/>
          <w:sz w:val="24"/>
          <w:szCs w:val="24"/>
          <w:lang w:val="hy-AM"/>
        </w:rPr>
        <w:t>․</w:t>
      </w:r>
      <w:r w:rsidR="00172151">
        <w:rPr>
          <w:rFonts w:ascii="GHEA Mariam" w:eastAsia="GHEA Mariam" w:hAnsi="GHEA Mariam" w:cs="GHEA Mariam"/>
          <w:sz w:val="24"/>
          <w:szCs w:val="24"/>
          <w:lang w:val="hy-AM"/>
        </w:rPr>
        <w:t xml:space="preserve"> Բողոքաբերը փաստարկել է, որ </w:t>
      </w:r>
      <w:bookmarkStart w:id="4" w:name="_Hlk183514184"/>
      <w:r w:rsidR="00172151" w:rsidRPr="00172151">
        <w:rPr>
          <w:rFonts w:ascii="GHEA Mariam" w:eastAsia="GHEA Mariam" w:hAnsi="GHEA Mariam" w:cs="GHEA Mariam"/>
          <w:sz w:val="24"/>
          <w:szCs w:val="24"/>
          <w:lang w:val="hy-AM"/>
        </w:rPr>
        <w:t>«</w:t>
      </w:r>
      <w:r w:rsidR="00172151">
        <w:rPr>
          <w:rFonts w:ascii="GHEA Mariam" w:eastAsia="GHEA Mariam" w:hAnsi="GHEA Mariam" w:cs="GHEA Mariam"/>
          <w:sz w:val="24"/>
          <w:szCs w:val="24"/>
          <w:lang w:val="hy-AM"/>
        </w:rPr>
        <w:t>Ֆլեշ Մոտորս</w:t>
      </w:r>
      <w:r w:rsidR="00172151" w:rsidRPr="00172151">
        <w:rPr>
          <w:rFonts w:ascii="GHEA Mariam" w:eastAsia="GHEA Mariam" w:hAnsi="GHEA Mariam" w:cs="GHEA Mariam"/>
          <w:sz w:val="24"/>
          <w:szCs w:val="24"/>
          <w:lang w:val="hy-AM"/>
        </w:rPr>
        <w:t>»</w:t>
      </w:r>
      <w:r w:rsidR="00172151">
        <w:rPr>
          <w:rFonts w:ascii="GHEA Mariam" w:eastAsia="GHEA Mariam" w:hAnsi="GHEA Mariam" w:cs="GHEA Mariam"/>
          <w:sz w:val="24"/>
          <w:szCs w:val="24"/>
          <w:lang w:val="hy-AM"/>
        </w:rPr>
        <w:t xml:space="preserve"> ՍՊ</w:t>
      </w:r>
      <w:r w:rsidR="00DA7E63">
        <w:rPr>
          <w:rFonts w:ascii="GHEA Mariam" w:eastAsia="GHEA Mariam" w:hAnsi="GHEA Mariam" w:cs="GHEA Mariam"/>
          <w:sz w:val="24"/>
          <w:szCs w:val="24"/>
          <w:lang w:val="hy-AM"/>
        </w:rPr>
        <w:t xml:space="preserve"> </w:t>
      </w:r>
      <w:r w:rsidR="00172151">
        <w:rPr>
          <w:rFonts w:ascii="GHEA Mariam" w:eastAsia="GHEA Mariam" w:hAnsi="GHEA Mariam" w:cs="GHEA Mariam"/>
          <w:sz w:val="24"/>
          <w:szCs w:val="24"/>
          <w:lang w:val="hy-AM"/>
        </w:rPr>
        <w:t xml:space="preserve">ընկերությանը </w:t>
      </w:r>
      <w:bookmarkEnd w:id="4"/>
      <w:r w:rsidR="00172151">
        <w:rPr>
          <w:rFonts w:ascii="GHEA Mariam" w:eastAsia="GHEA Mariam" w:hAnsi="GHEA Mariam" w:cs="GHEA Mariam"/>
          <w:sz w:val="24"/>
          <w:szCs w:val="24"/>
          <w:lang w:val="hy-AM"/>
        </w:rPr>
        <w:t>պատճառված վնասի վերականգնման իրավունքը չի վերագրել որևէ այլ անձի, այդ թվում՝ որևէ ամբաստանյալի, այլ իր այդ իրավունքը ընկերությունը հետևողականորեն իրականացրել է իր ակտիվ գործողություններով</w:t>
      </w:r>
      <w:r w:rsidR="00DA7E63">
        <w:rPr>
          <w:rFonts w:ascii="GHEA Mariam" w:eastAsia="GHEA Mariam" w:hAnsi="GHEA Mariam" w:cs="GHEA Mariam"/>
          <w:sz w:val="24"/>
          <w:szCs w:val="24"/>
          <w:lang w:val="hy-AM"/>
        </w:rPr>
        <w:t xml:space="preserve">՝ </w:t>
      </w:r>
      <w:r w:rsidR="00172151">
        <w:rPr>
          <w:rFonts w:ascii="GHEA Mariam" w:eastAsia="GHEA Mariam" w:hAnsi="GHEA Mariam" w:cs="GHEA Mariam"/>
          <w:sz w:val="24"/>
          <w:szCs w:val="24"/>
          <w:lang w:val="hy-AM"/>
        </w:rPr>
        <w:t xml:space="preserve">անձամբ, սահմանված կարգով իրավապահ մարմիններին դիմելու և քրեադատավարական ու քաղաքացիական դատավարական կարգով ենթադրաբար հափշտակությամբ պատճառված վնասի փոխհատուցումը ստանալու եղանակով, ինչով հերքվում է ամբաստանյալների՝ </w:t>
      </w:r>
      <w:r w:rsidR="00172151" w:rsidRPr="00172151">
        <w:rPr>
          <w:rFonts w:ascii="GHEA Mariam" w:eastAsia="GHEA Mariam" w:hAnsi="GHEA Mariam" w:cs="GHEA Mariam"/>
          <w:sz w:val="24"/>
          <w:szCs w:val="24"/>
          <w:lang w:val="hy-AM"/>
        </w:rPr>
        <w:t>«Ֆլեշ Մոտորս» ՍՊԸ-</w:t>
      </w:r>
      <w:r w:rsidR="00172151">
        <w:rPr>
          <w:rFonts w:ascii="GHEA Mariam" w:eastAsia="GHEA Mariam" w:hAnsi="GHEA Mariam" w:cs="GHEA Mariam"/>
          <w:sz w:val="24"/>
          <w:szCs w:val="24"/>
          <w:lang w:val="hy-AM"/>
        </w:rPr>
        <w:t>ին պատճառված վնասի վերականգնման իրավունք</w:t>
      </w:r>
      <w:r w:rsidR="00F32318">
        <w:rPr>
          <w:rFonts w:ascii="GHEA Mariam" w:eastAsia="GHEA Mariam" w:hAnsi="GHEA Mariam" w:cs="GHEA Mariam"/>
          <w:sz w:val="24"/>
          <w:szCs w:val="24"/>
          <w:lang w:val="hy-AM"/>
        </w:rPr>
        <w:t>ն իրենց վերագրելու և սահմանված կարգի խախտմամբ ինքնուրույն իրականացնելու հանգամանքը, որն էլ հանգեցնում է ամբաստանյալներին մեղսագրվող արարքում հանցակազմի բացակայության։</w:t>
      </w:r>
    </w:p>
    <w:p w14:paraId="59B00F02" w14:textId="03AFC84D" w:rsidR="00F32318" w:rsidRDefault="00F32318" w:rsidP="00213C3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Բողոքաբերը նաև նշել է, որ տուժողը համապատասխան գործարքները կատարել է բացառապես իր կամքով և ցանկությամբ, ընդ որում քրեական պատասխանատվության ենթարկվելու, այլ ոչ թե մտացածին բռնության սպառնալիքի ազդեցության ներքո, ինչն իր հերթին հանգեցնում է ամբաստանյալներին մեղսագրվող արարքում հանցակազմի բացակայության։</w:t>
      </w:r>
    </w:p>
    <w:p w14:paraId="0F6EB9F8" w14:textId="21B55B0D" w:rsidR="0056117D" w:rsidRPr="00917A10" w:rsidRDefault="00BE0D8E" w:rsidP="00213C3D">
      <w:pPr>
        <w:spacing w:line="360" w:lineRule="auto"/>
        <w:ind w:leftChars="0" w:left="-2" w:firstLineChars="0" w:firstLine="567"/>
        <w:contextualSpacing/>
        <w:jc w:val="both"/>
        <w:rPr>
          <w:rFonts w:ascii="GHEA Mariam" w:hAnsi="GHEA Mariam"/>
          <w:sz w:val="24"/>
          <w:szCs w:val="24"/>
          <w:lang w:val="hy-AM"/>
        </w:rPr>
      </w:pPr>
      <w:r>
        <w:rPr>
          <w:rFonts w:ascii="GHEA Mariam" w:eastAsia="GHEA Mariam" w:hAnsi="GHEA Mariam" w:cs="GHEA Mariam"/>
          <w:sz w:val="24"/>
          <w:szCs w:val="24"/>
          <w:lang w:val="hy-AM"/>
        </w:rPr>
        <w:t>5</w:t>
      </w:r>
      <w:r>
        <w:rPr>
          <w:rFonts w:ascii="Sylfaen" w:eastAsia="GHEA Mariam" w:hAnsi="Sylfaen" w:cs="GHEA Mariam"/>
          <w:sz w:val="24"/>
          <w:szCs w:val="24"/>
          <w:lang w:val="hy-AM"/>
        </w:rPr>
        <w:t>.</w:t>
      </w:r>
      <w:r>
        <w:rPr>
          <w:rFonts w:ascii="GHEA Mariam" w:eastAsia="GHEA Mariam" w:hAnsi="GHEA Mariam" w:cs="GHEA Mariam"/>
          <w:sz w:val="24"/>
          <w:szCs w:val="24"/>
          <w:lang w:val="hy-AM"/>
        </w:rPr>
        <w:t>3</w:t>
      </w:r>
      <w:r>
        <w:rPr>
          <w:rFonts w:ascii="Sylfaen" w:eastAsia="GHEA Mariam" w:hAnsi="Sylfaen" w:cs="GHEA Mariam"/>
          <w:sz w:val="24"/>
          <w:szCs w:val="24"/>
          <w:lang w:val="hy-AM"/>
        </w:rPr>
        <w:t>.</w:t>
      </w:r>
      <w:r>
        <w:rPr>
          <w:rFonts w:ascii="GHEA Mariam" w:eastAsia="GHEA Mariam" w:hAnsi="GHEA Mariam" w:cs="GHEA Mariam"/>
          <w:sz w:val="24"/>
          <w:szCs w:val="24"/>
          <w:lang w:val="hy-AM"/>
        </w:rPr>
        <w:t xml:space="preserve"> </w:t>
      </w:r>
      <w:r w:rsidR="00241222" w:rsidRPr="00917A10">
        <w:rPr>
          <w:rFonts w:ascii="GHEA Mariam" w:eastAsia="GHEA Mariam" w:hAnsi="GHEA Mariam" w:cs="GHEA Mariam"/>
          <w:sz w:val="24"/>
          <w:szCs w:val="24"/>
          <w:lang w:val="hy-AM"/>
        </w:rPr>
        <w:t xml:space="preserve">Ըստ բողոքի հեղինակի՝ </w:t>
      </w:r>
      <w:r w:rsidR="00F91091">
        <w:rPr>
          <w:rFonts w:ascii="GHEA Mariam" w:eastAsia="GHEA Mariam" w:hAnsi="GHEA Mariam" w:cs="GHEA Mariam"/>
          <w:sz w:val="24"/>
          <w:szCs w:val="24"/>
          <w:lang w:val="hy-AM"/>
        </w:rPr>
        <w:t>Վերաքննիչ դատարան</w:t>
      </w:r>
      <w:r w:rsidR="00DA7E63">
        <w:rPr>
          <w:rFonts w:ascii="GHEA Mariam" w:eastAsia="GHEA Mariam" w:hAnsi="GHEA Mariam" w:cs="GHEA Mariam"/>
          <w:sz w:val="24"/>
          <w:szCs w:val="24"/>
          <w:lang w:val="hy-AM"/>
        </w:rPr>
        <w:t>ը ամբաստան</w:t>
      </w:r>
      <w:r w:rsidR="00F91091">
        <w:rPr>
          <w:rFonts w:ascii="GHEA Mariam" w:eastAsia="GHEA Mariam" w:hAnsi="GHEA Mariam" w:cs="GHEA Mariam"/>
          <w:sz w:val="24"/>
          <w:szCs w:val="24"/>
          <w:lang w:val="hy-AM"/>
        </w:rPr>
        <w:t xml:space="preserve">յալին մեղսագրվող փաստական հանգամանքներին տվել է տարբերվող իրավական գնահատական՝ առանց այդ հարցը պատշաճ իրավական ընթացակարգի շրջանակներում կողմերի համար քննարկման առարկա դարձնելու, որով խախտվել </w:t>
      </w:r>
      <w:r w:rsidR="00DA7E63">
        <w:rPr>
          <w:rFonts w:ascii="GHEA Mariam" w:eastAsia="GHEA Mariam" w:hAnsi="GHEA Mariam" w:cs="GHEA Mariam"/>
          <w:sz w:val="24"/>
          <w:szCs w:val="24"/>
          <w:lang w:val="hy-AM"/>
        </w:rPr>
        <w:t xml:space="preserve">են </w:t>
      </w:r>
      <w:r w:rsidR="00F91091">
        <w:rPr>
          <w:rFonts w:ascii="GHEA Mariam" w:eastAsia="GHEA Mariam" w:hAnsi="GHEA Mariam" w:cs="GHEA Mariam"/>
          <w:sz w:val="24"/>
          <w:szCs w:val="24"/>
          <w:lang w:val="hy-AM"/>
        </w:rPr>
        <w:t>կողմերի հավասարության և մրցակցության, պատշաճ ապացուցման վերաբերյալ ՀՀ քրեական դատավարության օրենսգրքի 21-րդ, 22-րդ հոդվածները։</w:t>
      </w:r>
    </w:p>
    <w:p w14:paraId="03DF2D2F" w14:textId="541683E1" w:rsidR="00D93FF0" w:rsidRPr="00917A10" w:rsidRDefault="00917A10" w:rsidP="00A24340">
      <w:pPr>
        <w:spacing w:line="360" w:lineRule="auto"/>
        <w:ind w:leftChars="0" w:left="-2" w:firstLineChars="0" w:firstLine="567"/>
        <w:contextualSpacing/>
        <w:jc w:val="both"/>
        <w:rPr>
          <w:rFonts w:ascii="GHEA Mariam" w:eastAsia="GHEA Mariam" w:hAnsi="GHEA Mariam" w:cs="GHEA Mariam"/>
          <w:sz w:val="24"/>
          <w:szCs w:val="24"/>
          <w:lang w:val="hy-AM"/>
        </w:rPr>
      </w:pPr>
      <w:r w:rsidRPr="00917A10">
        <w:rPr>
          <w:rFonts w:ascii="GHEA Mariam" w:eastAsia="GHEA Mariam" w:hAnsi="GHEA Mariam" w:cs="GHEA Mariam"/>
          <w:sz w:val="24"/>
          <w:szCs w:val="24"/>
          <w:lang w:val="hy-AM"/>
        </w:rPr>
        <w:lastRenderedPageBreak/>
        <w:t>6</w:t>
      </w:r>
      <w:r w:rsidR="00D75E3B" w:rsidRPr="00917A10">
        <w:rPr>
          <w:rFonts w:ascii="Cambria Math" w:eastAsia="GHEA Mariam" w:hAnsi="Cambria Math" w:cs="Cambria Math"/>
          <w:sz w:val="24"/>
          <w:szCs w:val="24"/>
          <w:lang w:val="hy-AM"/>
        </w:rPr>
        <w:t>․</w:t>
      </w:r>
      <w:r w:rsidR="00D75E3B" w:rsidRPr="00917A10">
        <w:rPr>
          <w:rFonts w:ascii="GHEA Mariam" w:eastAsia="GHEA Mariam" w:hAnsi="GHEA Mariam" w:cs="GHEA Mariam"/>
          <w:sz w:val="24"/>
          <w:szCs w:val="24"/>
          <w:lang w:val="hy-AM"/>
        </w:rPr>
        <w:t xml:space="preserve"> </w:t>
      </w:r>
      <w:r w:rsidR="00A54AAA" w:rsidRPr="00917A10">
        <w:rPr>
          <w:rFonts w:ascii="GHEA Mariam" w:eastAsia="GHEA Mariam" w:hAnsi="GHEA Mariam" w:cs="GHEA Mariam"/>
          <w:sz w:val="24"/>
          <w:szCs w:val="24"/>
          <w:lang w:val="hy-AM"/>
        </w:rPr>
        <w:t>Վերոգրյալի հիման վրա</w:t>
      </w:r>
      <w:r w:rsidR="00853E7A" w:rsidRPr="00917A10">
        <w:rPr>
          <w:rFonts w:ascii="GHEA Mariam" w:eastAsia="GHEA Mariam" w:hAnsi="GHEA Mariam" w:cs="GHEA Mariam"/>
          <w:sz w:val="24"/>
          <w:szCs w:val="24"/>
          <w:lang w:val="hy-AM"/>
        </w:rPr>
        <w:t>,</w:t>
      </w:r>
      <w:r w:rsidR="00A54AAA" w:rsidRPr="00917A10">
        <w:rPr>
          <w:rFonts w:ascii="GHEA Mariam" w:eastAsia="GHEA Mariam" w:hAnsi="GHEA Mariam" w:cs="GHEA Mariam"/>
          <w:sz w:val="24"/>
          <w:szCs w:val="24"/>
          <w:lang w:val="hy-AM"/>
        </w:rPr>
        <w:t xml:space="preserve"> բողոք բերած անձը խնդրել է</w:t>
      </w:r>
      <w:r w:rsidR="00E12B3A">
        <w:rPr>
          <w:rFonts w:ascii="GHEA Mariam" w:eastAsia="GHEA Mariam" w:hAnsi="GHEA Mariam" w:cs="GHEA Mariam"/>
          <w:sz w:val="24"/>
          <w:szCs w:val="24"/>
          <w:lang w:val="hy-AM"/>
        </w:rPr>
        <w:t xml:space="preserve"> </w:t>
      </w:r>
      <w:r w:rsidR="00A24340" w:rsidRPr="00917A10">
        <w:rPr>
          <w:rFonts w:ascii="GHEA Mariam" w:eastAsia="GHEA Mariam" w:hAnsi="GHEA Mariam" w:cs="GHEA Mariam"/>
          <w:sz w:val="24"/>
          <w:szCs w:val="24"/>
          <w:lang w:val="hy-AM"/>
        </w:rPr>
        <w:t xml:space="preserve">բեկանել </w:t>
      </w:r>
      <w:r w:rsidR="00E12B3A">
        <w:rPr>
          <w:rFonts w:ascii="GHEA Mariam" w:eastAsia="GHEA Mariam" w:hAnsi="GHEA Mariam" w:cs="GHEA Mariam"/>
          <w:sz w:val="24"/>
          <w:szCs w:val="24"/>
          <w:lang w:val="hy-AM"/>
        </w:rPr>
        <w:t xml:space="preserve">Վերաքննիչ </w:t>
      </w:r>
      <w:r w:rsidR="00A24340" w:rsidRPr="00917A10">
        <w:rPr>
          <w:rFonts w:ascii="GHEA Mariam" w:eastAsia="GHEA Mariam" w:hAnsi="GHEA Mariam" w:cs="GHEA Mariam"/>
          <w:sz w:val="24"/>
          <w:szCs w:val="24"/>
          <w:lang w:val="hy-AM"/>
        </w:rPr>
        <w:t xml:space="preserve">դատարանի՝ </w:t>
      </w:r>
      <w:r w:rsidR="00D75E3B" w:rsidRPr="00917A10">
        <w:rPr>
          <w:rFonts w:ascii="GHEA Mariam" w:eastAsia="GHEA Mariam" w:hAnsi="GHEA Mariam" w:cs="GHEA Mariam"/>
          <w:sz w:val="24"/>
          <w:szCs w:val="24"/>
          <w:lang w:val="hy-AM"/>
        </w:rPr>
        <w:t>202</w:t>
      </w:r>
      <w:r w:rsidR="00E12B3A">
        <w:rPr>
          <w:rFonts w:ascii="GHEA Mariam" w:eastAsia="GHEA Mariam" w:hAnsi="GHEA Mariam" w:cs="GHEA Mariam"/>
          <w:sz w:val="24"/>
          <w:szCs w:val="24"/>
          <w:lang w:val="hy-AM"/>
        </w:rPr>
        <w:t>4</w:t>
      </w:r>
      <w:r w:rsidR="00D75E3B" w:rsidRPr="00917A10">
        <w:rPr>
          <w:rFonts w:ascii="GHEA Mariam" w:eastAsia="GHEA Mariam" w:hAnsi="GHEA Mariam" w:cs="GHEA Mariam"/>
          <w:sz w:val="24"/>
          <w:szCs w:val="24"/>
          <w:lang w:val="hy-AM"/>
        </w:rPr>
        <w:t xml:space="preserve"> թվականի </w:t>
      </w:r>
      <w:r w:rsidR="00E12B3A">
        <w:rPr>
          <w:rFonts w:ascii="GHEA Mariam" w:eastAsia="GHEA Mariam" w:hAnsi="GHEA Mariam" w:cs="GHEA Mariam"/>
          <w:sz w:val="24"/>
          <w:szCs w:val="24"/>
          <w:lang w:val="hy-AM"/>
        </w:rPr>
        <w:t>մարտի 12-ի</w:t>
      </w:r>
      <w:r w:rsidR="00D75E3B" w:rsidRPr="00917A10">
        <w:rPr>
          <w:rFonts w:ascii="GHEA Mariam" w:eastAsia="GHEA Mariam" w:hAnsi="GHEA Mariam" w:cs="GHEA Mariam"/>
          <w:sz w:val="24"/>
          <w:szCs w:val="24"/>
          <w:lang w:val="hy-AM"/>
        </w:rPr>
        <w:t xml:space="preserve"> որոշումը</w:t>
      </w:r>
      <w:r w:rsidR="00E12B3A">
        <w:rPr>
          <w:rFonts w:ascii="GHEA Mariam" w:eastAsia="GHEA Mariam" w:hAnsi="GHEA Mariam" w:cs="GHEA Mariam"/>
          <w:sz w:val="24"/>
          <w:szCs w:val="24"/>
          <w:lang w:val="hy-AM"/>
        </w:rPr>
        <w:t>՝ Հրայր Յուրիկի Հովսեփյանին ՀՀ քրեական օրենսգրքի 322-րդ հոդվածի 2-րդ մասով նախատեսված արարքի կատարման մեջ մեղավոր ճանաչելու և քրեական պատասխանատվության ենթարկելու վաղեմության ժամկետն անցած լինելու հիմքով նրան քրեական պատասխանատվությունից ազատելու մասով</w:t>
      </w:r>
      <w:r w:rsidR="003D6DF4">
        <w:rPr>
          <w:rFonts w:ascii="GHEA Mariam" w:eastAsia="GHEA Mariam" w:hAnsi="GHEA Mariam" w:cs="GHEA Mariam"/>
          <w:sz w:val="24"/>
          <w:szCs w:val="24"/>
          <w:lang w:val="hy-AM"/>
        </w:rPr>
        <w:t>,</w:t>
      </w:r>
      <w:r w:rsidR="00D75E3B" w:rsidRPr="00917A10">
        <w:rPr>
          <w:rFonts w:ascii="GHEA Mariam" w:eastAsia="GHEA Mariam" w:hAnsi="GHEA Mariam" w:cs="GHEA Mariam"/>
          <w:sz w:val="24"/>
          <w:szCs w:val="24"/>
          <w:lang w:val="hy-AM"/>
        </w:rPr>
        <w:t xml:space="preserve"> </w:t>
      </w:r>
      <w:r w:rsidR="00A24340" w:rsidRPr="00917A10">
        <w:rPr>
          <w:rFonts w:ascii="GHEA Mariam" w:eastAsia="GHEA Mariam" w:hAnsi="GHEA Mariam" w:cs="GHEA Mariam"/>
          <w:sz w:val="24"/>
          <w:szCs w:val="24"/>
          <w:lang w:val="hy-AM"/>
        </w:rPr>
        <w:t xml:space="preserve">և </w:t>
      </w:r>
      <w:r w:rsidR="00E12B3A">
        <w:rPr>
          <w:rFonts w:ascii="GHEA Mariam" w:eastAsia="GHEA Mariam" w:hAnsi="GHEA Mariam" w:cs="GHEA Mariam"/>
          <w:sz w:val="24"/>
          <w:szCs w:val="24"/>
          <w:lang w:val="hy-AM"/>
        </w:rPr>
        <w:t xml:space="preserve">այդ մասով </w:t>
      </w:r>
      <w:r w:rsidR="00531E5C" w:rsidRPr="00917A10">
        <w:rPr>
          <w:rFonts w:ascii="GHEA Mariam" w:eastAsia="GHEA Mariam" w:hAnsi="GHEA Mariam" w:cs="GHEA Mariam"/>
          <w:sz w:val="24"/>
          <w:szCs w:val="24"/>
          <w:lang w:val="hy-AM"/>
        </w:rPr>
        <w:t xml:space="preserve">օրինական ուժ </w:t>
      </w:r>
      <w:r w:rsidR="00CB5160" w:rsidRPr="00917A10">
        <w:rPr>
          <w:rFonts w:ascii="GHEA Mariam" w:eastAsia="GHEA Mariam" w:hAnsi="GHEA Mariam" w:cs="GHEA Mariam"/>
          <w:sz w:val="24"/>
          <w:szCs w:val="24"/>
          <w:lang w:val="hy-AM"/>
        </w:rPr>
        <w:t>տալ</w:t>
      </w:r>
      <w:r w:rsidR="00531E5C" w:rsidRPr="00917A10">
        <w:rPr>
          <w:rFonts w:ascii="GHEA Mariam" w:eastAsia="GHEA Mariam" w:hAnsi="GHEA Mariam" w:cs="GHEA Mariam"/>
          <w:sz w:val="24"/>
          <w:szCs w:val="24"/>
          <w:lang w:val="hy-AM"/>
        </w:rPr>
        <w:t xml:space="preserve"> Առաջին ատյանի դատարանի</w:t>
      </w:r>
      <w:r w:rsidR="003D6DF4">
        <w:rPr>
          <w:rFonts w:ascii="GHEA Mariam" w:eastAsia="GHEA Mariam" w:hAnsi="GHEA Mariam" w:cs="GHEA Mariam"/>
          <w:sz w:val="24"/>
          <w:szCs w:val="24"/>
          <w:lang w:val="hy-AM"/>
        </w:rPr>
        <w:t>՝ 202</w:t>
      </w:r>
      <w:r w:rsidR="00271055">
        <w:rPr>
          <w:rFonts w:ascii="GHEA Mariam" w:eastAsia="GHEA Mariam" w:hAnsi="GHEA Mariam" w:cs="GHEA Mariam"/>
          <w:sz w:val="24"/>
          <w:szCs w:val="24"/>
          <w:lang w:val="hy-AM"/>
        </w:rPr>
        <w:t>2</w:t>
      </w:r>
      <w:r w:rsidR="003D6DF4">
        <w:rPr>
          <w:rFonts w:ascii="GHEA Mariam" w:eastAsia="GHEA Mariam" w:hAnsi="GHEA Mariam" w:cs="GHEA Mariam"/>
          <w:sz w:val="24"/>
          <w:szCs w:val="24"/>
          <w:lang w:val="hy-AM"/>
        </w:rPr>
        <w:t xml:space="preserve"> թվականի դեկտեմբերի 13-ի</w:t>
      </w:r>
      <w:r w:rsidR="00531E5C" w:rsidRPr="00917A10">
        <w:rPr>
          <w:rFonts w:ascii="GHEA Mariam" w:eastAsia="GHEA Mariam" w:hAnsi="GHEA Mariam" w:cs="GHEA Mariam"/>
          <w:sz w:val="24"/>
          <w:szCs w:val="24"/>
          <w:lang w:val="hy-AM"/>
        </w:rPr>
        <w:t xml:space="preserve"> դատ</w:t>
      </w:r>
      <w:r w:rsidR="003D6DF4">
        <w:rPr>
          <w:rFonts w:ascii="GHEA Mariam" w:eastAsia="GHEA Mariam" w:hAnsi="GHEA Mariam" w:cs="GHEA Mariam"/>
          <w:sz w:val="24"/>
          <w:szCs w:val="24"/>
          <w:lang w:val="hy-AM"/>
        </w:rPr>
        <w:t>ավճռ</w:t>
      </w:r>
      <w:r w:rsidR="00531E5C" w:rsidRPr="00917A10">
        <w:rPr>
          <w:rFonts w:ascii="GHEA Mariam" w:eastAsia="GHEA Mariam" w:hAnsi="GHEA Mariam" w:cs="GHEA Mariam"/>
          <w:sz w:val="24"/>
          <w:szCs w:val="24"/>
          <w:lang w:val="hy-AM"/>
        </w:rPr>
        <w:t>ին:</w:t>
      </w:r>
    </w:p>
    <w:p w14:paraId="23D522A4" w14:textId="77777777" w:rsidR="004E5868" w:rsidRPr="000F1EDD" w:rsidRDefault="004E5868" w:rsidP="003F07B6">
      <w:pPr>
        <w:tabs>
          <w:tab w:val="left" w:pos="567"/>
        </w:tabs>
        <w:spacing w:line="360" w:lineRule="auto"/>
        <w:ind w:leftChars="0" w:left="-2" w:firstLineChars="0" w:firstLine="567"/>
        <w:contextualSpacing/>
        <w:jc w:val="both"/>
        <w:rPr>
          <w:rFonts w:ascii="GHEA Mariam" w:eastAsia="GHEA Mariam" w:hAnsi="GHEA Mariam" w:cs="GHEA Mariam"/>
          <w:b/>
          <w:sz w:val="24"/>
          <w:szCs w:val="24"/>
          <w:u w:val="single"/>
          <w:lang w:val="hy-AM"/>
        </w:rPr>
      </w:pPr>
    </w:p>
    <w:p w14:paraId="429EBAC1" w14:textId="77777777" w:rsidR="00077A3B" w:rsidRPr="000F1EDD" w:rsidRDefault="00CC7CCA" w:rsidP="003F07B6">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0F1EDD">
        <w:rPr>
          <w:rFonts w:ascii="GHEA Mariam" w:eastAsia="GHEA Mariam" w:hAnsi="GHEA Mariam" w:cs="GHEA Mariam"/>
          <w:b/>
          <w:sz w:val="24"/>
          <w:szCs w:val="24"/>
          <w:u w:val="single"/>
          <w:lang w:val="hy-AM"/>
        </w:rPr>
        <w:t>Վ</w:t>
      </w:r>
      <w:r w:rsidR="00D3555F" w:rsidRPr="000F1EDD">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618987E4" w14:textId="63624A80" w:rsidR="00EA359C" w:rsidRPr="00EA359C" w:rsidRDefault="004E5868" w:rsidP="00EA359C">
      <w:pPr>
        <w:tabs>
          <w:tab w:val="left" w:pos="567"/>
        </w:tabs>
        <w:spacing w:line="360" w:lineRule="auto"/>
        <w:ind w:leftChars="0" w:left="-2" w:firstLineChars="0" w:firstLine="567"/>
        <w:contextualSpacing/>
        <w:jc w:val="both"/>
        <w:rPr>
          <w:rFonts w:ascii="GHEA Mariam" w:eastAsia="GHEA Mariam" w:hAnsi="GHEA Mariam" w:cs="GHEA Mariam"/>
          <w:i/>
          <w:sz w:val="24"/>
          <w:szCs w:val="24"/>
          <w:lang w:val="hy-AM"/>
        </w:rPr>
      </w:pPr>
      <w:r w:rsidRPr="000F1EDD">
        <w:rPr>
          <w:rFonts w:ascii="GHEA Mariam" w:eastAsia="GHEA Mariam" w:hAnsi="GHEA Mariam" w:cs="GHEA Mariam"/>
          <w:sz w:val="24"/>
          <w:szCs w:val="24"/>
          <w:lang w:val="hy-AM"/>
        </w:rPr>
        <w:t>7</w:t>
      </w:r>
      <w:r w:rsidR="000124F9" w:rsidRPr="000F1EDD">
        <w:rPr>
          <w:rFonts w:ascii="GHEA Mariam" w:eastAsia="GHEA Mariam" w:hAnsi="GHEA Mariam" w:cs="GHEA Mariam"/>
          <w:sz w:val="24"/>
          <w:szCs w:val="24"/>
          <w:lang w:val="hy-AM"/>
        </w:rPr>
        <w:t>.</w:t>
      </w:r>
      <w:r w:rsidR="00EA359C">
        <w:rPr>
          <w:rFonts w:ascii="GHEA Mariam" w:eastAsia="GHEA Mariam" w:hAnsi="GHEA Mariam" w:cs="GHEA Mariam"/>
          <w:sz w:val="24"/>
          <w:szCs w:val="24"/>
          <w:lang w:val="hy-AM"/>
        </w:rPr>
        <w:t xml:space="preserve"> Հրայր Հովսեփյանին </w:t>
      </w:r>
      <w:r w:rsidR="00EA359C" w:rsidRPr="00EA359C">
        <w:rPr>
          <w:rFonts w:ascii="GHEA Mariam" w:eastAsia="GHEA Mariam" w:hAnsi="GHEA Mariam" w:cs="GHEA Mariam"/>
          <w:sz w:val="24"/>
          <w:szCs w:val="24"/>
          <w:lang w:val="hy-AM"/>
        </w:rPr>
        <w:t>ՀՀ քրեական օրենսգրքի 322-րդ հոդվածի 2-րդ մասով</w:t>
      </w:r>
      <w:r w:rsidR="00EA359C">
        <w:rPr>
          <w:rFonts w:ascii="GHEA Mariam" w:eastAsia="GHEA Mariam" w:hAnsi="GHEA Mariam" w:cs="GHEA Mariam"/>
          <w:sz w:val="24"/>
          <w:szCs w:val="24"/>
          <w:lang w:val="hy-AM"/>
        </w:rPr>
        <w:t xml:space="preserve"> մեղադրանք է առաջադրվել </w:t>
      </w:r>
      <w:r w:rsidR="00EA359C" w:rsidRPr="00EA359C">
        <w:rPr>
          <w:rFonts w:ascii="GHEA Mariam" w:eastAsia="GHEA Mariam" w:hAnsi="GHEA Mariam" w:cs="GHEA Mariam"/>
          <w:sz w:val="24"/>
          <w:szCs w:val="24"/>
          <w:lang w:val="hy-AM"/>
        </w:rPr>
        <w:t xml:space="preserve">այն </w:t>
      </w:r>
      <w:r w:rsidR="00EA359C">
        <w:rPr>
          <w:rFonts w:ascii="GHEA Mariam" w:eastAsia="GHEA Mariam" w:hAnsi="GHEA Mariam" w:cs="GHEA Mariam"/>
          <w:sz w:val="24"/>
          <w:szCs w:val="24"/>
          <w:lang w:val="hy-AM"/>
        </w:rPr>
        <w:t>արարք</w:t>
      </w:r>
      <w:r w:rsidR="00EA359C" w:rsidRPr="00EA359C">
        <w:rPr>
          <w:rFonts w:ascii="GHEA Mariam" w:eastAsia="GHEA Mariam" w:hAnsi="GHEA Mariam" w:cs="GHEA Mariam"/>
          <w:sz w:val="24"/>
          <w:szCs w:val="24"/>
          <w:lang w:val="hy-AM"/>
        </w:rPr>
        <w:t>ի համար, որ</w:t>
      </w:r>
      <w:r w:rsidR="00EA359C">
        <w:rPr>
          <w:rFonts w:ascii="Cambria Math" w:eastAsia="GHEA Mariam" w:hAnsi="Cambria Math" w:cs="GHEA Mariam"/>
          <w:sz w:val="24"/>
          <w:szCs w:val="24"/>
          <w:lang w:val="hy-AM"/>
        </w:rPr>
        <w:t xml:space="preserve">․ </w:t>
      </w:r>
      <w:r w:rsidR="00EA359C" w:rsidRPr="00EA359C">
        <w:rPr>
          <w:rFonts w:ascii="GHEA Mariam" w:eastAsia="MS Mincho" w:hAnsi="GHEA Mariam" w:cs="Cambria Math"/>
          <w:i/>
          <w:sz w:val="24"/>
          <w:szCs w:val="24"/>
          <w:lang w:val="hy-AM"/>
        </w:rPr>
        <w:t xml:space="preserve">«(...) [Ն]ա </w:t>
      </w:r>
      <w:r w:rsidR="00EA359C" w:rsidRPr="00EA359C">
        <w:rPr>
          <w:rFonts w:ascii="GHEA Mariam" w:eastAsia="GHEA Mariam" w:hAnsi="GHEA Mariam" w:cs="GHEA Mariam"/>
          <w:i/>
          <w:sz w:val="24"/>
          <w:szCs w:val="24"/>
          <w:lang w:val="hy-AM"/>
        </w:rPr>
        <w:t>2016 թվականի մարտ-ապրիլ ամիսների ընթացքում Արման Մայիսի Մկրտումյանի նկատմամբ բռնություն գործադրելով, ինչպես նաև կյանքի և առողջության համար վտանգավոր բռնություն գործադրելու սպառնալիքներով կատարել է ինքնիրավչություն՝ վերջինիս օրինական շահերին պատճառելով էական վնաս:</w:t>
      </w:r>
    </w:p>
    <w:p w14:paraId="742F331B" w14:textId="77777777" w:rsidR="00EA359C" w:rsidRPr="00EA359C" w:rsidRDefault="00EA359C" w:rsidP="00EA359C">
      <w:pPr>
        <w:tabs>
          <w:tab w:val="left" w:pos="567"/>
        </w:tabs>
        <w:spacing w:line="360" w:lineRule="auto"/>
        <w:ind w:leftChars="0" w:left="-2" w:firstLineChars="0" w:firstLine="567"/>
        <w:contextualSpacing/>
        <w:jc w:val="both"/>
        <w:rPr>
          <w:rFonts w:ascii="GHEA Mariam" w:eastAsia="GHEA Mariam" w:hAnsi="GHEA Mariam" w:cs="GHEA Mariam"/>
          <w:i/>
          <w:sz w:val="24"/>
          <w:szCs w:val="24"/>
          <w:lang w:val="hy-AM"/>
        </w:rPr>
      </w:pPr>
      <w:r w:rsidRPr="00EA359C">
        <w:rPr>
          <w:rFonts w:ascii="GHEA Mariam" w:eastAsia="GHEA Mariam" w:hAnsi="GHEA Mariam" w:cs="GHEA Mariam"/>
          <w:i/>
          <w:sz w:val="24"/>
          <w:szCs w:val="24"/>
          <w:lang w:val="hy-AM"/>
        </w:rPr>
        <w:t>Այսպես.</w:t>
      </w:r>
    </w:p>
    <w:p w14:paraId="51C8879F" w14:textId="77777777" w:rsidR="00EA359C" w:rsidRPr="00EA359C" w:rsidRDefault="00EA359C" w:rsidP="00EA359C">
      <w:pPr>
        <w:tabs>
          <w:tab w:val="left" w:pos="567"/>
        </w:tabs>
        <w:spacing w:line="360" w:lineRule="auto"/>
        <w:ind w:leftChars="0" w:left="-2" w:firstLineChars="0" w:firstLine="567"/>
        <w:contextualSpacing/>
        <w:jc w:val="both"/>
        <w:rPr>
          <w:rFonts w:ascii="GHEA Mariam" w:eastAsia="GHEA Mariam" w:hAnsi="GHEA Mariam" w:cs="GHEA Mariam"/>
          <w:i/>
          <w:sz w:val="24"/>
          <w:szCs w:val="24"/>
          <w:lang w:val="hy-AM"/>
        </w:rPr>
      </w:pPr>
      <w:r w:rsidRPr="00EA359C">
        <w:rPr>
          <w:rFonts w:ascii="GHEA Mariam" w:eastAsia="GHEA Mariam" w:hAnsi="GHEA Mariam" w:cs="GHEA Mariam"/>
          <w:i/>
          <w:sz w:val="24"/>
          <w:szCs w:val="24"/>
          <w:lang w:val="hy-AM"/>
        </w:rPr>
        <w:t xml:space="preserve">2015 թվականի ընթացքում Նարեկ Բեգլարյանին պատկանող «Ֆլեշ Մոտորս» ՍՊ ընկերության աշխատակիցների կողմից իրականացվել է շուրջ 120.000.000 ՀՀ դրամ արժողությամբ գույքի հափշտակություն, որի կատարման մեջ ընկերության սեփականատերն ու հարազատները մեղադրել են նաև կոմերցիոն տնօրեն Արման Մայիսի Մկրտումյանին: Բարսեղ Գերասիմի Բեգլարյանը որդուն՝ Նարեկ Բեգլարյանին պատկանող նշված ընկերությանը պատճառված վնասի վերականգնման իրավունքը վերագրելով իրեն, իրավապահ մարմիններին դիմելու և քրեադատավարական ու քաղաքացիական դատավարության կարգով ենթադրաբար հափշտակությամբ պատճառված նյութական վնասի փոխհատուցումը ստանալու փոխարեն, որոշել է այն իրականացնել ինքնակամ՝ օրենքով սահմանված կարգի խախտմամբ: Այդ նպատակով 2016 թվականի մարտի 28-ին՝ ժամը 09:30-ի սահմաններում, Երևան քաղաքի Ռուբինյանց 31 հասցեում գործող «Ֆլեշ Մոտորս» ՍՊ ընկերության կոնֆերենս սրահում Հրայր Հովսեփյանն </w:t>
      </w:r>
      <w:r w:rsidRPr="00EA359C">
        <w:rPr>
          <w:rFonts w:ascii="GHEA Mariam" w:eastAsia="GHEA Mariam" w:hAnsi="GHEA Mariam" w:cs="GHEA Mariam"/>
          <w:i/>
          <w:sz w:val="24"/>
          <w:szCs w:val="24"/>
          <w:lang w:val="hy-AM"/>
        </w:rPr>
        <w:lastRenderedPageBreak/>
        <w:t>ընկերության սեփականատիրոջ և հարազատների հետ միասին, Արման Մկրտումյանին մեղադրելով յուրացումներ կատարելու մեջ, ենթադրյալ իրավունքը իրականացնելու նպատակով բռնության գործադրմամբ, որը դրսևորվել է բռունցքներով Արման Մկրտումյանի ուսերին երկու անգամ հարվածելով, ինչպես նաև կյանքի և առողջության համար վտանգավոր բռնություն գործադրելու սպառնալիքով պահանջել է որպես վնասի փոխհատուցում անվանափոխել Երևան քաղաքի Ազատության պողոտայի 3/1 շենքի 23 բնակարանը իր անվամբ կամ վճարել 20.000 ԱՄՆ դոլար:</w:t>
      </w:r>
    </w:p>
    <w:p w14:paraId="0C5D0B99" w14:textId="5857C49C" w:rsidR="00EA359C" w:rsidRPr="00EA359C" w:rsidRDefault="00EA359C" w:rsidP="00EA359C">
      <w:pPr>
        <w:tabs>
          <w:tab w:val="left" w:pos="567"/>
        </w:tabs>
        <w:spacing w:line="360" w:lineRule="auto"/>
        <w:ind w:leftChars="0" w:left="-2" w:firstLineChars="0" w:firstLine="567"/>
        <w:contextualSpacing/>
        <w:jc w:val="both"/>
        <w:rPr>
          <w:rFonts w:ascii="GHEA Mariam" w:eastAsia="GHEA Mariam" w:hAnsi="GHEA Mariam" w:cs="GHEA Mariam"/>
          <w:i/>
          <w:sz w:val="24"/>
          <w:szCs w:val="24"/>
          <w:lang w:val="hy-AM"/>
        </w:rPr>
      </w:pPr>
      <w:r w:rsidRPr="00EA359C">
        <w:rPr>
          <w:rFonts w:ascii="GHEA Mariam" w:eastAsia="GHEA Mariam" w:hAnsi="GHEA Mariam" w:cs="GHEA Mariam"/>
          <w:i/>
          <w:sz w:val="24"/>
          <w:szCs w:val="24"/>
          <w:lang w:val="hy-AM"/>
        </w:rPr>
        <w:t>Ինչպես նշված, այնպես էլ հաջորդող օրերին հնչեցված բռնություն գործադրելու սպառնալիքներն իրականացնելու վտանգն ընդունելով իրական, Արման Մկրտումյանը, 2016 թվականի ապրիլի 25-ին Բարսեղ Բեգլարյանի ուղղորդմամբ «Արարատբանկ» ԲԲ ընկերության «Բաղրամյան» մասնաճյուղում կնքել է իր բնակարանի անշարժ գույքի գրավադրման հիփոթեքի պայմանագիր, որի դիմաց ստացված 9.700.000 ՀՀ դրամ գումարը մուտքագրվել է «Ֆլեշ Մոտորս» ՍՊ ընկերության դրամարկղ, ինչի արդյունքում վերջինիս օրինական շահերին պատճառվել է էական վնաս»</w:t>
      </w:r>
      <w:r>
        <w:rPr>
          <w:rStyle w:val="FootnoteReference"/>
          <w:rFonts w:ascii="GHEA Mariam" w:eastAsia="GHEA Mariam" w:hAnsi="GHEA Mariam" w:cs="GHEA Mariam"/>
          <w:i/>
          <w:sz w:val="24"/>
          <w:szCs w:val="24"/>
          <w:lang w:val="hy-AM"/>
        </w:rPr>
        <w:footnoteReference w:id="1"/>
      </w:r>
      <w:r w:rsidRPr="00EA359C">
        <w:rPr>
          <w:rFonts w:ascii="GHEA Mariam" w:eastAsia="GHEA Mariam" w:hAnsi="GHEA Mariam" w:cs="GHEA Mariam"/>
          <w:i/>
          <w:sz w:val="24"/>
          <w:szCs w:val="24"/>
          <w:lang w:val="hy-AM"/>
        </w:rPr>
        <w:t>:</w:t>
      </w:r>
    </w:p>
    <w:p w14:paraId="27C2656C" w14:textId="7AF95E22" w:rsidR="003A143A" w:rsidRDefault="0031669E" w:rsidP="009A575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A143A">
        <w:rPr>
          <w:rFonts w:ascii="GHEA Mariam" w:eastAsia="MS Mincho" w:hAnsi="GHEA Mariam" w:cs="Cambria Math"/>
          <w:sz w:val="24"/>
          <w:szCs w:val="24"/>
          <w:lang w:val="hy-AM"/>
        </w:rPr>
        <w:t>8</w:t>
      </w:r>
      <w:r w:rsidR="00CA7F83" w:rsidRPr="003A143A">
        <w:rPr>
          <w:rFonts w:ascii="GHEA Mariam" w:eastAsia="MS Mincho" w:hAnsi="GHEA Mariam" w:cs="Cambria Math"/>
          <w:sz w:val="24"/>
          <w:szCs w:val="24"/>
          <w:lang w:val="hy-AM"/>
        </w:rPr>
        <w:t xml:space="preserve">. </w:t>
      </w:r>
      <w:r w:rsidR="002D27FC" w:rsidRPr="003A143A">
        <w:rPr>
          <w:rFonts w:ascii="GHEA Mariam" w:eastAsia="GHEA Mariam" w:hAnsi="GHEA Mariam" w:cs="GHEA Mariam"/>
          <w:sz w:val="24"/>
          <w:szCs w:val="24"/>
          <w:lang w:val="hy-AM"/>
        </w:rPr>
        <w:t>Առաջին ատյանի դատարա</w:t>
      </w:r>
      <w:r w:rsidR="00196226" w:rsidRPr="003A143A">
        <w:rPr>
          <w:rFonts w:ascii="GHEA Mariam" w:eastAsia="GHEA Mariam" w:hAnsi="GHEA Mariam" w:cs="GHEA Mariam"/>
          <w:sz w:val="24"/>
          <w:szCs w:val="24"/>
          <w:lang w:val="hy-AM"/>
        </w:rPr>
        <w:t>ն</w:t>
      </w:r>
      <w:r w:rsidR="003A143A">
        <w:rPr>
          <w:rFonts w:ascii="GHEA Mariam" w:eastAsia="GHEA Mariam" w:hAnsi="GHEA Mariam" w:cs="GHEA Mariam"/>
          <w:sz w:val="24"/>
          <w:szCs w:val="24"/>
          <w:lang w:val="hy-AM"/>
        </w:rPr>
        <w:t xml:space="preserve">ը </w:t>
      </w:r>
      <w:r w:rsidR="003A143A" w:rsidRPr="003A143A">
        <w:rPr>
          <w:rFonts w:ascii="GHEA Mariam" w:eastAsia="GHEA Mariam" w:hAnsi="GHEA Mariam" w:cs="GHEA Mariam"/>
          <w:sz w:val="24"/>
          <w:szCs w:val="24"/>
          <w:lang w:val="hy-AM"/>
        </w:rPr>
        <w:t xml:space="preserve">2022 թվականի դեկտեմբերի 13-ի դատավճռով </w:t>
      </w:r>
      <w:r w:rsidR="00E936E9" w:rsidRPr="003A143A">
        <w:rPr>
          <w:rFonts w:ascii="GHEA Mariam" w:eastAsia="GHEA Mariam" w:hAnsi="GHEA Mariam" w:cs="GHEA Mariam"/>
          <w:sz w:val="24"/>
          <w:szCs w:val="24"/>
          <w:lang w:val="hy-AM"/>
        </w:rPr>
        <w:t>արձանագրել է</w:t>
      </w:r>
      <w:r w:rsidR="007A5268">
        <w:rPr>
          <w:rFonts w:ascii="Cambria Math" w:eastAsia="GHEA Mariam" w:hAnsi="Cambria Math" w:cs="GHEA Mariam"/>
          <w:sz w:val="24"/>
          <w:szCs w:val="24"/>
          <w:lang w:val="hy-AM"/>
        </w:rPr>
        <w:t xml:space="preserve">․ </w:t>
      </w:r>
      <w:r w:rsidR="00A5036D" w:rsidRPr="003A143A">
        <w:rPr>
          <w:rFonts w:ascii="GHEA Mariam" w:eastAsia="GHEA Mariam" w:hAnsi="GHEA Mariam" w:cs="GHEA Mariam"/>
          <w:i/>
          <w:iCs/>
          <w:sz w:val="24"/>
          <w:szCs w:val="24"/>
          <w:lang w:val="hy-AM"/>
        </w:rPr>
        <w:t>«</w:t>
      </w:r>
      <w:r w:rsidR="00BD09BC" w:rsidRPr="003A143A">
        <w:rPr>
          <w:rFonts w:ascii="GHEA Mariam" w:eastAsia="GHEA Mariam" w:hAnsi="GHEA Mariam" w:cs="GHEA Mariam"/>
          <w:i/>
          <w:iCs/>
          <w:sz w:val="24"/>
          <w:szCs w:val="24"/>
          <w:lang w:val="hy-AM"/>
        </w:rPr>
        <w:t>(...)</w:t>
      </w:r>
      <w:r w:rsidR="003A143A">
        <w:rPr>
          <w:rFonts w:ascii="GHEA Mariam" w:eastAsia="GHEA Mariam" w:hAnsi="GHEA Mariam" w:cs="GHEA Mariam"/>
          <w:i/>
          <w:iCs/>
          <w:sz w:val="24"/>
          <w:szCs w:val="24"/>
          <w:lang w:val="hy-AM"/>
        </w:rPr>
        <w:t xml:space="preserve"> </w:t>
      </w:r>
      <w:r w:rsidR="003A143A" w:rsidRPr="003A143A">
        <w:rPr>
          <w:rFonts w:ascii="GHEA Mariam" w:eastAsia="GHEA Mariam" w:hAnsi="GHEA Mariam" w:cs="GHEA Mariam"/>
          <w:i/>
          <w:iCs/>
          <w:sz w:val="24"/>
          <w:szCs w:val="24"/>
          <w:lang w:val="hy-AM"/>
        </w:rPr>
        <w:t xml:space="preserve">Վերոհիշյալ փաստերի հիման վրա Դատարանը, ղեկավարվելով անմեղության կանխավարկածով, հիմնվելով պատշաճ իրավական ընթացակարգի շրջանակներում դատական քննության ընթացքում գործի հանգամանքների հետազոտման արդյունքների վրա, դատաքննության ժամանակ հետազոտված ապացույցների հիման վրա, հատկապես՝ դրանց վերաբերյալ վերլուծությամբ, գնահատականներով, ամբաuտանյալների մեղավորության մաuին չփարատվող բոլոր կաuկածները նրանց oգտին մեկնաբանելով ու անդրադառնալով առաջադրված մեղադրանքի հիմնավորվածության հարցին, գալիս է այն եզրահանգման և արձանագրում է, որ ապացուցված չէ Հրայր Հովսեփյանին 2003 թվականի ապրիլի 18-ին ընդունված ՀՀ քրեական օրենսգրքի 322-րդ հոդվածի 2-րդ </w:t>
      </w:r>
      <w:r w:rsidR="003A143A" w:rsidRPr="003A143A">
        <w:rPr>
          <w:rFonts w:ascii="GHEA Mariam" w:eastAsia="GHEA Mariam" w:hAnsi="GHEA Mariam" w:cs="GHEA Mariam"/>
          <w:i/>
          <w:iCs/>
          <w:sz w:val="24"/>
          <w:szCs w:val="24"/>
          <w:lang w:val="hy-AM"/>
        </w:rPr>
        <w:lastRenderedPageBreak/>
        <w:t>մասով և Բարսեղ Բեգլարյանին 2003 թվականի ապրիլի 18-ին ընդունված ՀՀ քրեական օրենսգրքի 322-րդ հոդվածի 2-րդ մասով առաջադրված</w:t>
      </w:r>
      <w:r w:rsidR="003A143A">
        <w:rPr>
          <w:rFonts w:ascii="GHEA Mariam" w:eastAsia="GHEA Mariam" w:hAnsi="GHEA Mariam" w:cs="GHEA Mariam"/>
          <w:i/>
          <w:iCs/>
          <w:sz w:val="24"/>
          <w:szCs w:val="24"/>
          <w:lang w:val="hy-AM"/>
        </w:rPr>
        <w:t xml:space="preserve"> </w:t>
      </w:r>
      <w:r w:rsidR="003A143A" w:rsidRPr="003A143A">
        <w:rPr>
          <w:rFonts w:ascii="GHEA Mariam" w:eastAsia="GHEA Mariam" w:hAnsi="GHEA Mariam" w:cs="GHEA Mariam"/>
          <w:i/>
          <w:iCs/>
          <w:sz w:val="24"/>
          <w:szCs w:val="24"/>
          <w:lang w:val="hy-AM"/>
        </w:rPr>
        <w:t>մեղադրանքը:</w:t>
      </w:r>
    </w:p>
    <w:p w14:paraId="42DC707B" w14:textId="60BC50D6" w:rsidR="00371FA0" w:rsidRDefault="00371FA0" w:rsidP="009A575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71FA0">
        <w:rPr>
          <w:rFonts w:ascii="GHEA Mariam" w:eastAsia="GHEA Mariam" w:hAnsi="GHEA Mariam" w:cs="GHEA Mariam"/>
          <w:i/>
          <w:iCs/>
          <w:sz w:val="24"/>
          <w:szCs w:val="24"/>
          <w:lang w:val="hy-AM"/>
        </w:rPr>
        <w:t>(</w:t>
      </w:r>
      <w:r w:rsidRPr="00371FA0">
        <w:rPr>
          <w:rFonts w:ascii="Cambria Math" w:eastAsia="GHEA Mariam" w:hAnsi="Cambria Math" w:cs="Cambria Math"/>
          <w:i/>
          <w:iCs/>
          <w:sz w:val="24"/>
          <w:szCs w:val="24"/>
          <w:lang w:val="hy-AM"/>
        </w:rPr>
        <w:t>․․․</w:t>
      </w:r>
      <w:r w:rsidRPr="00371FA0">
        <w:rPr>
          <w:rFonts w:ascii="GHEA Mariam" w:eastAsia="GHEA Mariam" w:hAnsi="GHEA Mariam" w:cs="GHEA Mariam"/>
          <w:i/>
          <w:iCs/>
          <w:sz w:val="24"/>
          <w:szCs w:val="24"/>
          <w:lang w:val="hy-AM"/>
        </w:rPr>
        <w:t>)</w:t>
      </w:r>
    </w:p>
    <w:p w14:paraId="0D8F429D" w14:textId="4B9D2D9F" w:rsidR="00696FF8" w:rsidRPr="003A143A" w:rsidRDefault="00371FA0" w:rsidP="00371FA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71FA0">
        <w:rPr>
          <w:rFonts w:ascii="GHEA Mariam" w:eastAsia="GHEA Mariam" w:hAnsi="GHEA Mariam" w:cs="GHEA Mariam"/>
          <w:i/>
          <w:iCs/>
          <w:sz w:val="24"/>
          <w:szCs w:val="24"/>
          <w:lang w:val="hy-AM"/>
        </w:rPr>
        <w:t>Վերոգրյալի հիման վրա Դատարանն արձանագրում է, որ սույն քրեական գործով ամբաստանյալ Հրայր Յուրիկի Հովսեփյանին 2003 թվականի ապրիլի 18-ին ընդունված ՀՀ քրեական օրենսգրքի 322-րդ հոդվածի 2-րդ մասով և Բարսեղ Գերասիմի Բեգլարյանին 2003 թվականի ապրիլի 18-ին ընդունված ՀՀ քրեական օրենսգրքի 322-րդ հոդվածի 2-րդ մասով առաջադրված մեղադրանքում անհրաժեշտ է արդարացնել` արարքներում հանցակազմի բացակայության հիմքով` նախատեսված 1998 թվականի հուլիսի 1-ին ընդունված ՀՀ</w:t>
      </w:r>
      <w:r w:rsidR="007A5268">
        <w:rPr>
          <w:rFonts w:ascii="GHEA Mariam" w:eastAsia="GHEA Mariam" w:hAnsi="GHEA Mariam" w:cs="GHEA Mariam"/>
          <w:i/>
          <w:iCs/>
          <w:sz w:val="24"/>
          <w:szCs w:val="24"/>
          <w:lang w:val="hy-AM"/>
        </w:rPr>
        <w:t xml:space="preserve"> </w:t>
      </w:r>
      <w:r w:rsidRPr="00371FA0">
        <w:rPr>
          <w:rFonts w:ascii="GHEA Mariam" w:eastAsia="GHEA Mariam" w:hAnsi="GHEA Mariam" w:cs="GHEA Mariam"/>
          <w:i/>
          <w:iCs/>
          <w:sz w:val="24"/>
          <w:szCs w:val="24"/>
          <w:lang w:val="hy-AM"/>
        </w:rPr>
        <w:t>քրեական դատավարության օրենսգրքի 35-րդ հոդվածի 1-ին մասի 2-րդ կետով</w:t>
      </w:r>
      <w:r w:rsidR="002024AE" w:rsidRPr="003A143A">
        <w:rPr>
          <w:rFonts w:ascii="GHEA Mariam" w:eastAsia="GHEA Mariam" w:hAnsi="GHEA Mariam" w:cs="GHEA Mariam"/>
          <w:i/>
          <w:iCs/>
          <w:sz w:val="24"/>
          <w:szCs w:val="24"/>
          <w:lang w:val="hy-AM"/>
        </w:rPr>
        <w:t xml:space="preserve"> </w:t>
      </w:r>
      <w:r w:rsidR="00D478D2" w:rsidRPr="003A143A">
        <w:rPr>
          <w:rFonts w:ascii="GHEA Mariam" w:eastAsia="GHEA Mariam" w:hAnsi="GHEA Mariam" w:cs="GHEA Mariam"/>
          <w:i/>
          <w:iCs/>
          <w:sz w:val="24"/>
          <w:szCs w:val="24"/>
          <w:lang w:val="hy-AM"/>
        </w:rPr>
        <w:t>(...)</w:t>
      </w:r>
      <w:r w:rsidR="00A87386" w:rsidRPr="003A143A">
        <w:rPr>
          <w:rFonts w:ascii="GHEA Mariam" w:eastAsia="GHEA Mariam" w:hAnsi="GHEA Mariam" w:cs="GHEA Mariam"/>
          <w:i/>
          <w:iCs/>
          <w:sz w:val="24"/>
          <w:szCs w:val="24"/>
          <w:lang w:val="hy-AM"/>
        </w:rPr>
        <w:t>»</w:t>
      </w:r>
      <w:r w:rsidR="00A87386" w:rsidRPr="003A143A">
        <w:rPr>
          <w:rStyle w:val="FootnoteReference"/>
          <w:rFonts w:ascii="GHEA Mariam" w:eastAsia="GHEA Mariam" w:hAnsi="GHEA Mariam" w:cs="GHEA Mariam"/>
          <w:i/>
          <w:iCs/>
          <w:sz w:val="24"/>
          <w:szCs w:val="24"/>
          <w:lang w:val="hy-AM"/>
        </w:rPr>
        <w:footnoteReference w:id="2"/>
      </w:r>
      <w:r w:rsidR="00696FF8" w:rsidRPr="003A143A">
        <w:rPr>
          <w:rFonts w:ascii="GHEA Mariam" w:eastAsia="GHEA Mariam" w:hAnsi="GHEA Mariam" w:cs="GHEA Mariam"/>
          <w:i/>
          <w:iCs/>
          <w:sz w:val="24"/>
          <w:szCs w:val="24"/>
          <w:lang w:val="hy-AM"/>
        </w:rPr>
        <w:t>:</w:t>
      </w:r>
    </w:p>
    <w:p w14:paraId="021E855C" w14:textId="3A7EF9B2" w:rsidR="003F0D36" w:rsidRPr="003F0D36" w:rsidRDefault="006F0B6C" w:rsidP="003F0D3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71FA0">
        <w:rPr>
          <w:rFonts w:ascii="GHEA Mariam" w:eastAsia="GHEA Mariam" w:hAnsi="GHEA Mariam" w:cs="GHEA Mariam"/>
          <w:sz w:val="24"/>
          <w:szCs w:val="24"/>
          <w:lang w:val="hy-AM"/>
        </w:rPr>
        <w:t>9</w:t>
      </w:r>
      <w:r w:rsidR="00DB692D" w:rsidRPr="00371FA0">
        <w:rPr>
          <w:rFonts w:ascii="GHEA Mariam" w:eastAsia="GHEA Mariam" w:hAnsi="GHEA Mariam" w:cs="GHEA Mariam"/>
          <w:sz w:val="24"/>
          <w:szCs w:val="24"/>
          <w:lang w:val="hy-AM"/>
        </w:rPr>
        <w:t>.</w:t>
      </w:r>
      <w:r w:rsidR="007F0D55" w:rsidRPr="00371FA0">
        <w:rPr>
          <w:rFonts w:ascii="GHEA Mariam" w:eastAsia="GHEA Mariam" w:hAnsi="GHEA Mariam" w:cs="GHEA Mariam"/>
          <w:sz w:val="24"/>
          <w:szCs w:val="24"/>
          <w:lang w:val="hy-AM"/>
        </w:rPr>
        <w:t xml:space="preserve"> </w:t>
      </w:r>
      <w:r w:rsidR="003C6307" w:rsidRPr="00371FA0">
        <w:rPr>
          <w:rFonts w:ascii="GHEA Mariam" w:eastAsia="GHEA Mariam" w:hAnsi="GHEA Mariam" w:cs="GHEA Mariam"/>
          <w:sz w:val="24"/>
          <w:szCs w:val="24"/>
          <w:lang w:val="hy-AM"/>
        </w:rPr>
        <w:t>Վերաքննիչ դատարան</w:t>
      </w:r>
      <w:r w:rsidR="0017025A" w:rsidRPr="00371FA0">
        <w:rPr>
          <w:rFonts w:ascii="GHEA Mariam" w:eastAsia="GHEA Mariam" w:hAnsi="GHEA Mariam" w:cs="GHEA Mariam"/>
          <w:sz w:val="24"/>
          <w:szCs w:val="24"/>
          <w:lang w:val="hy-AM"/>
        </w:rPr>
        <w:t>ը</w:t>
      </w:r>
      <w:r w:rsidR="00371FA0">
        <w:rPr>
          <w:rFonts w:ascii="GHEA Mariam" w:eastAsia="GHEA Mariam" w:hAnsi="GHEA Mariam" w:cs="GHEA Mariam"/>
          <w:sz w:val="24"/>
          <w:szCs w:val="24"/>
          <w:lang w:val="hy-AM"/>
        </w:rPr>
        <w:t xml:space="preserve"> </w:t>
      </w:r>
      <w:r w:rsidR="00371FA0" w:rsidRPr="00371FA0">
        <w:rPr>
          <w:rFonts w:ascii="GHEA Mariam" w:eastAsia="GHEA Mariam" w:hAnsi="GHEA Mariam" w:cs="GHEA Mariam"/>
          <w:sz w:val="24"/>
          <w:szCs w:val="24"/>
          <w:lang w:val="hy-AM"/>
        </w:rPr>
        <w:t xml:space="preserve">2024 թվականի մարտի 12-ի </w:t>
      </w:r>
      <w:r w:rsidR="00371FA0">
        <w:rPr>
          <w:rFonts w:ascii="GHEA Mariam" w:eastAsia="GHEA Mariam" w:hAnsi="GHEA Mariam" w:cs="GHEA Mariam"/>
          <w:sz w:val="24"/>
          <w:szCs w:val="24"/>
          <w:lang w:val="hy-AM"/>
        </w:rPr>
        <w:t xml:space="preserve">որոշմամբ </w:t>
      </w:r>
      <w:r w:rsidR="00E3064A" w:rsidRPr="00371FA0">
        <w:rPr>
          <w:rFonts w:ascii="GHEA Mariam" w:eastAsia="GHEA Mariam" w:hAnsi="GHEA Mariam" w:cs="GHEA Mariam"/>
          <w:sz w:val="24"/>
          <w:szCs w:val="24"/>
          <w:lang w:val="hy-AM"/>
        </w:rPr>
        <w:t>արձանագրել է հետևյալը</w:t>
      </w:r>
      <w:r w:rsidR="00DB692D" w:rsidRPr="00371FA0">
        <w:rPr>
          <w:rFonts w:ascii="GHEA Mariam" w:eastAsia="GHEA Mariam" w:hAnsi="GHEA Mariam" w:cs="GHEA Mariam"/>
          <w:sz w:val="24"/>
          <w:szCs w:val="24"/>
          <w:lang w:val="hy-AM"/>
        </w:rPr>
        <w:t>.</w:t>
      </w:r>
      <w:r w:rsidR="005C031B" w:rsidRPr="00371FA0">
        <w:rPr>
          <w:rFonts w:ascii="GHEA Mariam" w:eastAsia="GHEA Mariam" w:hAnsi="GHEA Mariam" w:cs="GHEA Mariam"/>
          <w:sz w:val="24"/>
          <w:szCs w:val="24"/>
          <w:lang w:val="hy-AM"/>
        </w:rPr>
        <w:t xml:space="preserve"> </w:t>
      </w:r>
      <w:r w:rsidR="00227494" w:rsidRPr="00371FA0">
        <w:rPr>
          <w:rFonts w:ascii="GHEA Mariam" w:eastAsia="GHEA Mariam" w:hAnsi="GHEA Mariam" w:cs="GHEA Mariam"/>
          <w:i/>
          <w:iCs/>
          <w:sz w:val="24"/>
          <w:szCs w:val="24"/>
          <w:lang w:val="hy-AM"/>
        </w:rPr>
        <w:t>«</w:t>
      </w:r>
      <w:r w:rsidR="000C0397" w:rsidRPr="00371FA0">
        <w:rPr>
          <w:rFonts w:ascii="GHEA Mariam" w:eastAsia="GHEA Mariam" w:hAnsi="GHEA Mariam" w:cs="GHEA Mariam"/>
          <w:i/>
          <w:iCs/>
          <w:sz w:val="24"/>
          <w:szCs w:val="24"/>
          <w:lang w:val="hy-AM"/>
        </w:rPr>
        <w:t>(</w:t>
      </w:r>
      <w:r w:rsidR="000C0397" w:rsidRPr="00371FA0">
        <w:rPr>
          <w:rFonts w:ascii="GHEA Mariam" w:eastAsia="GHEA Mariam" w:hAnsi="GHEA Mariam" w:cs="GHEA Mariam"/>
          <w:sz w:val="24"/>
          <w:szCs w:val="24"/>
          <w:lang w:val="hy-AM"/>
        </w:rPr>
        <w:t>...</w:t>
      </w:r>
      <w:r w:rsidR="000C0397" w:rsidRPr="00371FA0">
        <w:rPr>
          <w:rFonts w:ascii="GHEA Mariam" w:eastAsia="GHEA Mariam" w:hAnsi="GHEA Mariam" w:cs="GHEA Mariam"/>
          <w:i/>
          <w:iCs/>
          <w:sz w:val="24"/>
          <w:szCs w:val="24"/>
          <w:lang w:val="hy-AM"/>
        </w:rPr>
        <w:t>)</w:t>
      </w:r>
      <w:r w:rsidR="000E6807" w:rsidRPr="00371FA0">
        <w:rPr>
          <w:rFonts w:ascii="GHEA Mariam" w:eastAsia="GHEA Mariam" w:hAnsi="GHEA Mariam" w:cs="GHEA Mariam"/>
          <w:i/>
          <w:iCs/>
          <w:sz w:val="24"/>
          <w:szCs w:val="24"/>
          <w:lang w:val="hy-AM"/>
        </w:rPr>
        <w:t xml:space="preserve"> </w:t>
      </w:r>
      <w:r w:rsidR="00691D8F" w:rsidRPr="00691D8F">
        <w:rPr>
          <w:rFonts w:ascii="GHEA Mariam" w:eastAsia="GHEA Mariam" w:hAnsi="GHEA Mariam" w:cs="GHEA Mariam"/>
          <w:i/>
          <w:iCs/>
          <w:sz w:val="24"/>
          <w:szCs w:val="24"/>
          <w:lang w:val="hy-AM"/>
        </w:rPr>
        <w:t>Վերոգրյալը նկատի ունենալով Վերաքննիչ դատարանը հանգում է այն հետևության, որ տվյալ դեպքում բողոքի քննության ընթացակարգի առումով կիրառելի է 01.07.2022 թվականից գործող ՀՀ քրեական դատավարության օրենսգրքով սահմանված վերանայման վարույթի կարգը, սակայն վերը նշված իրավակարգավորումների կիրառմամբ, ինչպես նաև նկատի ունենալով, որ Առաջին ատյանի դատարանը որպես կիրառելի իրավունք իրավաչափորեն հիմք է ընդունել մինչև 01.07.2022 թվականը գործող իրավակարգավորումները, հետևաբար վիճարկվող դատական ակտի իրավաչափությունը ստուգելիս բովանդակային առումով կիրառելի է մինչև 01.07.2022 թվականը գործող ՀՀ քրեական դատավարության օրենսգիրքը:</w:t>
      </w:r>
    </w:p>
    <w:p w14:paraId="514C2BFC" w14:textId="7587B2D7" w:rsidR="003F0D36" w:rsidRPr="00891C9E" w:rsidRDefault="00891C9E" w:rsidP="003F0D3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891C9E">
        <w:rPr>
          <w:rFonts w:ascii="GHEA Mariam" w:eastAsia="GHEA Mariam" w:hAnsi="GHEA Mariam" w:cs="GHEA Mariam"/>
          <w:i/>
          <w:iCs/>
          <w:sz w:val="24"/>
          <w:szCs w:val="24"/>
          <w:lang w:val="hy-AM"/>
        </w:rPr>
        <w:t>(</w:t>
      </w:r>
      <w:r>
        <w:rPr>
          <w:rFonts w:ascii="Sylfaen" w:eastAsia="GHEA Mariam" w:hAnsi="Sylfaen" w:cs="GHEA Mariam"/>
          <w:i/>
          <w:iCs/>
          <w:sz w:val="24"/>
          <w:szCs w:val="24"/>
          <w:lang w:val="hy-AM"/>
        </w:rPr>
        <w:t>...</w:t>
      </w:r>
      <w:r w:rsidRPr="00891C9E">
        <w:rPr>
          <w:rFonts w:ascii="GHEA Mariam" w:eastAsia="GHEA Mariam" w:hAnsi="GHEA Mariam" w:cs="GHEA Mariam"/>
          <w:i/>
          <w:iCs/>
          <w:sz w:val="24"/>
          <w:szCs w:val="24"/>
          <w:lang w:val="hy-AM"/>
        </w:rPr>
        <w:t>)</w:t>
      </w:r>
    </w:p>
    <w:p w14:paraId="724040A7" w14:textId="77777777" w:rsidR="003F0D36" w:rsidRPr="003F0D36" w:rsidRDefault="003F0D36" w:rsidP="003F0D3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F0D36">
        <w:rPr>
          <w:rFonts w:ascii="GHEA Mariam" w:eastAsia="GHEA Mariam" w:hAnsi="GHEA Mariam" w:cs="GHEA Mariam"/>
          <w:i/>
          <w:iCs/>
          <w:sz w:val="24"/>
          <w:szCs w:val="24"/>
          <w:lang w:val="hy-AM"/>
        </w:rPr>
        <w:t xml:space="preserve">Այսպիսով, Վերաքննիչ դատարանի գնահատմամբ, գործով առկա է թույլատրելի, հավաստի և քրեական գործին վերաբերող փոխկապակցված ապացույցների այնպիսի համակցություն, որը բավարար է հաղթահարելու ամբաստանյալ Հրայր Հովսեփյանի անմեղության կանխավարկածը և բացառելու </w:t>
      </w:r>
      <w:r w:rsidRPr="003F0D36">
        <w:rPr>
          <w:rFonts w:ascii="GHEA Mariam" w:eastAsia="GHEA Mariam" w:hAnsi="GHEA Mariam" w:cs="GHEA Mariam"/>
          <w:i/>
          <w:iCs/>
          <w:sz w:val="24"/>
          <w:szCs w:val="24"/>
          <w:lang w:val="hy-AM"/>
        </w:rPr>
        <w:lastRenderedPageBreak/>
        <w:t>վերջինիս կողմից ՀՀ Քրեական օրենսգրքի /18.04.2003թվականի/ 322-րդ հոդվածի 2-րդ մասով նախատեսված հանցանքը չկատարելու ողջամիտ հավանականությունը։</w:t>
      </w:r>
    </w:p>
    <w:p w14:paraId="25FD4C44" w14:textId="77777777" w:rsidR="003F0D36" w:rsidRPr="003F0D36" w:rsidRDefault="003F0D36" w:rsidP="003F0D3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F0D36">
        <w:rPr>
          <w:rFonts w:ascii="GHEA Mariam" w:eastAsia="GHEA Mariam" w:hAnsi="GHEA Mariam" w:cs="GHEA Mariam"/>
          <w:i/>
          <w:iCs/>
          <w:sz w:val="24"/>
          <w:szCs w:val="24"/>
          <w:lang w:val="hy-AM"/>
        </w:rPr>
        <w:t>Ելնելով վերոգրյալից, Վերաքննիչ դատարանը վերլուծելով և գնահատելով նախաքննությամբ ձեռք բերված և Առաջին ատյանի դատարանի դատաքննությամբ հետազոտված ապացույցներն իրենց վերաբերելիության, թույլատրելիության, իսկ ամբողջ ապացույցներն իրենց համակցությամբ` գործի լուծման համար բավարարության տեսանկյունից, ներքին համոզմամբ ապացուցված է համարում, որ ամբաստանյալ Հրայր Հովսեփյանը կատարել է արարք, որը համապատասխանում է ՀՀ Քրեական օրենսգրքի /18.04.2003թվականի/ 322-րդ հոդվածի 2-րդ մասի հատկանիշներին, հետևաբար, հանցակազմի բացակայության հիմքով ամբաստանյալ Հրայր Հովսեփյանին արդարացնելու վերաբերյալ Առաջին ատյանի դատարանի հետևությունն անհիմն է, չի բխում գործի նյութերի և դատարանում հետազոտված ապացույցների պատշաճ վերլուծությունից:</w:t>
      </w:r>
    </w:p>
    <w:p w14:paraId="0163A173" w14:textId="77777777" w:rsidR="003F0D36" w:rsidRPr="003F0D36" w:rsidRDefault="003F0D36" w:rsidP="003F0D3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F0D36">
        <w:rPr>
          <w:rFonts w:ascii="GHEA Mariam" w:eastAsia="GHEA Mariam" w:hAnsi="GHEA Mariam" w:cs="GHEA Mariam"/>
          <w:i/>
          <w:iCs/>
          <w:sz w:val="24"/>
          <w:szCs w:val="24"/>
          <w:lang w:val="hy-AM"/>
        </w:rPr>
        <w:t>Վերոշարադրյալի համատեքստում Վերաքննիչ դատարանն իր անհամաձայնությունն է հայտնում Առաջին ատյանի դատարանի նշված հարաբերությունները քաղաքացիաիրավական բնույթի լինելու կամ անհստակ ձևակերպված մեղադրանքի վերաբերյալ հետևությունների մասով:</w:t>
      </w:r>
    </w:p>
    <w:p w14:paraId="0FF8C39E" w14:textId="5D3D61F3" w:rsidR="003E149E" w:rsidRPr="000F1EDD" w:rsidRDefault="003F0D36" w:rsidP="0013784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F0D36">
        <w:rPr>
          <w:rFonts w:ascii="GHEA Mariam" w:eastAsia="GHEA Mariam" w:hAnsi="GHEA Mariam" w:cs="GHEA Mariam"/>
          <w:i/>
          <w:iCs/>
          <w:sz w:val="24"/>
          <w:szCs w:val="24"/>
          <w:lang w:val="hy-AM"/>
        </w:rPr>
        <w:t>Քննարկելով ամբաստանյալ Հրայր Հովսեփյանին քրեական պատասխանատվության ենթարկելու հարցը՝ Վերաքննիչ դատարանն արձանագրում է, որ լրացել է ՀՀ քրեական օրենսգրքի /18.04.2003թվականի/ 322-րդ հոդվածի 2-րդ մասով քրեական պատասխանատվության ենթարկելու վաղեմության ժամկետը</w:t>
      </w:r>
      <w:r w:rsidR="0035447D" w:rsidRPr="00371FA0">
        <w:rPr>
          <w:rFonts w:ascii="GHEA Mariam" w:eastAsia="GHEA Mariam" w:hAnsi="GHEA Mariam" w:cs="GHEA Mariam"/>
          <w:i/>
          <w:iCs/>
          <w:sz w:val="24"/>
          <w:szCs w:val="24"/>
          <w:lang w:val="hy-AM"/>
        </w:rPr>
        <w:t xml:space="preserve"> </w:t>
      </w:r>
      <w:r w:rsidR="00656897" w:rsidRPr="00371FA0">
        <w:rPr>
          <w:rFonts w:ascii="GHEA Mariam" w:eastAsia="GHEA Mariam" w:hAnsi="GHEA Mariam" w:cs="GHEA Mariam"/>
          <w:i/>
          <w:iCs/>
          <w:sz w:val="24"/>
          <w:szCs w:val="24"/>
          <w:lang w:val="hy-AM"/>
        </w:rPr>
        <w:t>(...)</w:t>
      </w:r>
      <w:r w:rsidR="00BF5A0E" w:rsidRPr="00371FA0">
        <w:rPr>
          <w:rFonts w:ascii="GHEA Mariam" w:eastAsia="GHEA Mariam" w:hAnsi="GHEA Mariam" w:cs="GHEA Mariam"/>
          <w:i/>
          <w:iCs/>
          <w:sz w:val="24"/>
          <w:szCs w:val="24"/>
          <w:lang w:val="hy-AM"/>
        </w:rPr>
        <w:t>»</w:t>
      </w:r>
      <w:r w:rsidR="00BF5A0E" w:rsidRPr="00371FA0">
        <w:rPr>
          <w:rStyle w:val="FootnoteReference"/>
          <w:rFonts w:ascii="GHEA Mariam" w:eastAsia="GHEA Mariam" w:hAnsi="GHEA Mariam" w:cs="GHEA Mariam"/>
          <w:i/>
          <w:iCs/>
          <w:sz w:val="24"/>
          <w:szCs w:val="24"/>
          <w:lang w:val="hy-AM"/>
        </w:rPr>
        <w:footnoteReference w:id="3"/>
      </w:r>
      <w:r w:rsidR="003E149E" w:rsidRPr="00371FA0">
        <w:rPr>
          <w:rFonts w:ascii="GHEA Mariam" w:eastAsia="GHEA Mariam" w:hAnsi="GHEA Mariam" w:cs="GHEA Mariam"/>
          <w:i/>
          <w:iCs/>
          <w:sz w:val="24"/>
          <w:szCs w:val="24"/>
          <w:lang w:val="hy-AM"/>
        </w:rPr>
        <w:t>։</w:t>
      </w:r>
    </w:p>
    <w:p w14:paraId="22DA0B7A" w14:textId="77777777" w:rsidR="00134ABA" w:rsidRPr="000F1EDD" w:rsidRDefault="00134ABA" w:rsidP="00DC1B27">
      <w:pPr>
        <w:pBdr>
          <w:top w:val="nil"/>
          <w:left w:val="nil"/>
          <w:bottom w:val="nil"/>
          <w:right w:val="nil"/>
          <w:between w:val="nil"/>
        </w:pBdr>
        <w:tabs>
          <w:tab w:val="left" w:pos="567"/>
        </w:tabs>
        <w:spacing w:line="360" w:lineRule="auto"/>
        <w:ind w:leftChars="0" w:firstLineChars="0" w:firstLine="0"/>
        <w:jc w:val="both"/>
        <w:rPr>
          <w:rFonts w:ascii="GHEA Mariam" w:eastAsia="GHEA Mariam" w:hAnsi="GHEA Mariam" w:cs="GHEA Mariam"/>
          <w:b/>
          <w:sz w:val="24"/>
          <w:szCs w:val="24"/>
          <w:highlight w:val="yellow"/>
          <w:u w:val="single"/>
          <w:lang w:val="hy-AM"/>
        </w:rPr>
      </w:pPr>
    </w:p>
    <w:p w14:paraId="0CA2A16A" w14:textId="3515AABA" w:rsidR="00EE5AE8" w:rsidRPr="000F1EDD" w:rsidRDefault="00D3555F" w:rsidP="00BF2AED">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sz w:val="24"/>
          <w:szCs w:val="24"/>
          <w:u w:val="single"/>
          <w:lang w:val="hy-AM"/>
        </w:rPr>
      </w:pPr>
      <w:r w:rsidRPr="000F1EDD">
        <w:rPr>
          <w:rFonts w:ascii="GHEA Mariam" w:eastAsia="GHEA Mariam" w:hAnsi="GHEA Mariam" w:cs="GHEA Mariam"/>
          <w:b/>
          <w:sz w:val="24"/>
          <w:szCs w:val="24"/>
          <w:u w:val="single"/>
          <w:lang w:val="hy-AM"/>
        </w:rPr>
        <w:t xml:space="preserve">Վճռաբեկ դատարանի </w:t>
      </w:r>
      <w:r w:rsidR="00CB02ED" w:rsidRPr="000F1EDD">
        <w:rPr>
          <w:rFonts w:ascii="GHEA Mariam" w:eastAsia="GHEA Mariam" w:hAnsi="GHEA Mariam" w:cs="GHEA Mariam"/>
          <w:b/>
          <w:sz w:val="24"/>
          <w:szCs w:val="24"/>
          <w:u w:val="single"/>
          <w:lang w:val="hy-AM"/>
        </w:rPr>
        <w:t>հիմնավորումները</w:t>
      </w:r>
      <w:r w:rsidRPr="000F1EDD">
        <w:rPr>
          <w:rFonts w:ascii="GHEA Mariam" w:eastAsia="GHEA Mariam" w:hAnsi="GHEA Mariam" w:cs="GHEA Mariam"/>
          <w:b/>
          <w:sz w:val="24"/>
          <w:szCs w:val="24"/>
          <w:u w:val="single"/>
          <w:lang w:val="hy-AM"/>
        </w:rPr>
        <w:t xml:space="preserve"> և եզրահանգումը.</w:t>
      </w:r>
    </w:p>
    <w:p w14:paraId="612D13A9" w14:textId="07494F6E" w:rsidR="00932471" w:rsidRDefault="00200265" w:rsidP="00BF2AED">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0F1EDD">
        <w:rPr>
          <w:rFonts w:ascii="GHEA Mariam" w:eastAsia="GHEA Mariam" w:hAnsi="GHEA Mariam" w:cs="GHEA Mariam"/>
          <w:bCs/>
          <w:sz w:val="24"/>
          <w:szCs w:val="24"/>
          <w:lang w:val="hy-AM"/>
        </w:rPr>
        <w:t>1</w:t>
      </w:r>
      <w:r w:rsidR="00F55D36">
        <w:rPr>
          <w:rFonts w:ascii="GHEA Mariam" w:eastAsia="GHEA Mariam" w:hAnsi="GHEA Mariam" w:cs="GHEA Mariam"/>
          <w:bCs/>
          <w:sz w:val="24"/>
          <w:szCs w:val="24"/>
          <w:lang w:val="hy-AM"/>
        </w:rPr>
        <w:t xml:space="preserve">0. </w:t>
      </w:r>
      <w:r w:rsidR="00932471" w:rsidRPr="000F1EDD">
        <w:rPr>
          <w:rFonts w:ascii="GHEA Mariam" w:eastAsia="GHEA Mariam" w:hAnsi="GHEA Mariam" w:cs="GHEA Mariam"/>
          <w:sz w:val="24"/>
          <w:szCs w:val="24"/>
          <w:lang w:val="hy-AM"/>
        </w:rPr>
        <w:t>Սույն գործով Վճռաբեկ դատարանի առջև բարձրացված իրավական հարցը հետևյալն է</w:t>
      </w:r>
      <w:r w:rsidR="00932471">
        <w:rPr>
          <w:rFonts w:ascii="GHEA Mariam" w:eastAsia="GHEA Mariam" w:hAnsi="GHEA Mariam" w:cs="GHEA Mariam"/>
          <w:sz w:val="24"/>
          <w:szCs w:val="24"/>
          <w:lang w:val="hy-AM"/>
        </w:rPr>
        <w:t xml:space="preserve">. </w:t>
      </w:r>
      <w:r w:rsidR="00932471" w:rsidRPr="003313D1">
        <w:rPr>
          <w:rFonts w:ascii="GHEA Mariam" w:eastAsia="GHEA Mariam" w:hAnsi="GHEA Mariam" w:cs="GHEA Mariam"/>
          <w:bCs/>
          <w:sz w:val="24"/>
          <w:szCs w:val="24"/>
          <w:lang w:val="hy-AM"/>
        </w:rPr>
        <w:t>Առաջին ատյանի դատարանի</w:t>
      </w:r>
      <w:r w:rsidR="00932471" w:rsidRPr="003313D1">
        <w:rPr>
          <w:rFonts w:ascii="GHEA Mariam" w:eastAsia="GHEA Mariam" w:hAnsi="GHEA Mariam" w:cs="GHEA Mariam"/>
          <w:sz w:val="24"/>
          <w:szCs w:val="24"/>
          <w:lang w:val="hy-AM"/>
        </w:rPr>
        <w:t xml:space="preserve"> արդարացման դատավճռի </w:t>
      </w:r>
      <w:r w:rsidR="00646D99">
        <w:rPr>
          <w:rFonts w:ascii="GHEA Mariam" w:eastAsia="GHEA Mariam" w:hAnsi="GHEA Mariam" w:cs="GHEA Mariam"/>
          <w:sz w:val="24"/>
          <w:szCs w:val="24"/>
          <w:lang w:val="hy-AM"/>
        </w:rPr>
        <w:t xml:space="preserve">մասնակի </w:t>
      </w:r>
      <w:r w:rsidR="00932471" w:rsidRPr="003313D1">
        <w:rPr>
          <w:rFonts w:ascii="GHEA Mariam" w:eastAsia="GHEA Mariam" w:hAnsi="GHEA Mariam" w:cs="GHEA Mariam"/>
          <w:sz w:val="24"/>
          <w:szCs w:val="24"/>
          <w:lang w:val="hy-AM"/>
        </w:rPr>
        <w:t xml:space="preserve">բեկանման դեպքում </w:t>
      </w:r>
      <w:r w:rsidR="00932471" w:rsidRPr="008D041D">
        <w:rPr>
          <w:rFonts w:ascii="GHEA Mariam" w:eastAsia="GHEA Mariam" w:hAnsi="GHEA Mariam" w:cs="GHEA Mariam"/>
          <w:sz w:val="24"/>
          <w:szCs w:val="24"/>
          <w:lang w:val="hy-AM"/>
        </w:rPr>
        <w:t xml:space="preserve">Վերաքննիչ </w:t>
      </w:r>
      <w:r w:rsidR="00932471">
        <w:rPr>
          <w:rFonts w:ascii="GHEA Mariam" w:eastAsia="GHEA Mariam" w:hAnsi="GHEA Mariam" w:cs="GHEA Mariam"/>
          <w:sz w:val="24"/>
          <w:szCs w:val="24"/>
          <w:lang w:val="hy-AM"/>
        </w:rPr>
        <w:t>դատարան</w:t>
      </w:r>
      <w:r w:rsidR="00932471" w:rsidRPr="00FD01A4">
        <w:rPr>
          <w:rFonts w:ascii="GHEA Mariam" w:eastAsia="GHEA Mariam" w:hAnsi="GHEA Mariam" w:cs="GHEA Mariam"/>
          <w:sz w:val="24"/>
          <w:szCs w:val="24"/>
          <w:lang w:val="hy-AM"/>
        </w:rPr>
        <w:t>ն</w:t>
      </w:r>
      <w:r w:rsidR="00932471">
        <w:rPr>
          <w:rFonts w:ascii="GHEA Mariam" w:eastAsia="GHEA Mariam" w:hAnsi="GHEA Mariam" w:cs="GHEA Mariam"/>
          <w:sz w:val="24"/>
          <w:szCs w:val="24"/>
          <w:lang w:val="hy-AM"/>
        </w:rPr>
        <w:t xml:space="preserve"> </w:t>
      </w:r>
      <w:r w:rsidR="00932471" w:rsidRPr="008D041D">
        <w:rPr>
          <w:rFonts w:ascii="GHEA Mariam" w:eastAsia="GHEA Mariam" w:hAnsi="GHEA Mariam" w:cs="GHEA Mariam"/>
          <w:sz w:val="24"/>
          <w:szCs w:val="24"/>
          <w:lang w:val="hy-AM"/>
        </w:rPr>
        <w:t xml:space="preserve">իրավասու էր </w:t>
      </w:r>
      <w:r w:rsidR="00932471" w:rsidRPr="003337DC">
        <w:rPr>
          <w:rFonts w:ascii="GHEA Mariam" w:eastAsia="GHEA Mariam" w:hAnsi="GHEA Mariam" w:cs="GHEA Mariam"/>
          <w:sz w:val="24"/>
          <w:szCs w:val="24"/>
          <w:lang w:val="hy-AM"/>
        </w:rPr>
        <w:t>արդյո</w:t>
      </w:r>
      <w:r w:rsidR="00BF2AED">
        <w:rPr>
          <w:rFonts w:ascii="GHEA Mariam" w:eastAsia="GHEA Mariam" w:hAnsi="GHEA Mariam" w:cs="GHEA Mariam"/>
          <w:sz w:val="24"/>
          <w:szCs w:val="24"/>
          <w:lang w:val="hy-AM"/>
        </w:rPr>
        <w:t>՞</w:t>
      </w:r>
      <w:r w:rsidR="00932471" w:rsidRPr="003337DC">
        <w:rPr>
          <w:rFonts w:ascii="GHEA Mariam" w:eastAsia="GHEA Mariam" w:hAnsi="GHEA Mariam" w:cs="GHEA Mariam"/>
          <w:sz w:val="24"/>
          <w:szCs w:val="24"/>
          <w:lang w:val="hy-AM"/>
        </w:rPr>
        <w:t xml:space="preserve">ք </w:t>
      </w:r>
      <w:r w:rsidR="00646D99">
        <w:rPr>
          <w:rFonts w:ascii="GHEA Mariam" w:eastAsia="GHEA Mariam" w:hAnsi="GHEA Mariam" w:cs="GHEA Mariam"/>
          <w:sz w:val="24"/>
          <w:szCs w:val="24"/>
          <w:lang w:val="hy-AM"/>
        </w:rPr>
        <w:t xml:space="preserve">բեկանված մասով </w:t>
      </w:r>
      <w:r w:rsidR="00932471" w:rsidRPr="008D041D">
        <w:rPr>
          <w:rFonts w:ascii="GHEA Mariam" w:eastAsia="GHEA Mariam" w:hAnsi="GHEA Mariam" w:cs="GHEA Mariam"/>
          <w:sz w:val="24"/>
          <w:szCs w:val="24"/>
          <w:lang w:val="hy-AM"/>
        </w:rPr>
        <w:t xml:space="preserve">կայացնել </w:t>
      </w:r>
      <w:r w:rsidR="00932471" w:rsidRPr="003337DC">
        <w:rPr>
          <w:rFonts w:ascii="GHEA Mariam" w:eastAsia="GHEA Mariam" w:hAnsi="GHEA Mariam" w:cs="GHEA Mariam"/>
          <w:sz w:val="24"/>
          <w:szCs w:val="24"/>
          <w:lang w:val="hy-AM"/>
        </w:rPr>
        <w:t>մեղադրական</w:t>
      </w:r>
      <w:r w:rsidR="00932471" w:rsidRPr="008D041D">
        <w:rPr>
          <w:rFonts w:ascii="GHEA Mariam" w:eastAsia="GHEA Mariam" w:hAnsi="GHEA Mariam" w:cs="GHEA Mariam"/>
          <w:sz w:val="24"/>
          <w:szCs w:val="24"/>
          <w:lang w:val="hy-AM"/>
        </w:rPr>
        <w:t xml:space="preserve"> դատական ակտ:</w:t>
      </w:r>
    </w:p>
    <w:p w14:paraId="224EC42A" w14:textId="21BAD6B1" w:rsidR="00932471" w:rsidRPr="000F1EDD" w:rsidRDefault="00305966" w:rsidP="00932471">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i/>
          <w:iCs/>
          <w:sz w:val="24"/>
          <w:szCs w:val="24"/>
          <w:lang w:val="hy-AM"/>
        </w:rPr>
      </w:pPr>
      <w:r w:rsidRPr="000F1EDD">
        <w:rPr>
          <w:rFonts w:ascii="GHEA Mariam" w:eastAsia="GHEA Mariam" w:hAnsi="GHEA Mariam" w:cs="GHEA Mariam"/>
          <w:sz w:val="24"/>
          <w:szCs w:val="24"/>
          <w:lang w:val="hy-AM"/>
        </w:rPr>
        <w:lastRenderedPageBreak/>
        <w:t>1</w:t>
      </w:r>
      <w:r w:rsidR="00337109">
        <w:rPr>
          <w:rFonts w:ascii="GHEA Mariam" w:eastAsia="GHEA Mariam" w:hAnsi="GHEA Mariam" w:cs="GHEA Mariam"/>
          <w:sz w:val="24"/>
          <w:szCs w:val="24"/>
          <w:lang w:val="hy-AM"/>
        </w:rPr>
        <w:t>1</w:t>
      </w:r>
      <w:r w:rsidR="00D3555F" w:rsidRPr="000F1EDD">
        <w:rPr>
          <w:rFonts w:ascii="GHEA Mariam" w:eastAsia="GHEA Mariam" w:hAnsi="GHEA Mariam" w:cs="GHEA Mariam"/>
          <w:sz w:val="24"/>
          <w:szCs w:val="24"/>
          <w:lang w:val="hy-AM"/>
        </w:rPr>
        <w:t xml:space="preserve">. </w:t>
      </w:r>
      <w:r w:rsidR="00932471" w:rsidRPr="00996F62">
        <w:rPr>
          <w:rFonts w:ascii="GHEA Mariam" w:eastAsia="GHEA Mariam" w:hAnsi="GHEA Mariam" w:cs="GHEA Mariam"/>
          <w:bCs/>
          <w:iCs/>
          <w:sz w:val="24"/>
          <w:szCs w:val="24"/>
          <w:lang w:val="hy-AM"/>
        </w:rPr>
        <w:t>2021 թվականի հունիսի 30-ին ընդունված և 2022 թվականի հուլիսի 1-ի</w:t>
      </w:r>
      <w:r w:rsidR="00BF2AED">
        <w:rPr>
          <w:rFonts w:ascii="GHEA Mariam" w:eastAsia="GHEA Mariam" w:hAnsi="GHEA Mariam" w:cs="GHEA Mariam"/>
          <w:bCs/>
          <w:iCs/>
          <w:sz w:val="24"/>
          <w:szCs w:val="24"/>
          <w:lang w:val="hy-AM"/>
        </w:rPr>
        <w:t>ց</w:t>
      </w:r>
      <w:r w:rsidR="00932471" w:rsidRPr="00996F62">
        <w:rPr>
          <w:rFonts w:ascii="GHEA Mariam" w:eastAsia="GHEA Mariam" w:hAnsi="GHEA Mariam" w:cs="GHEA Mariam"/>
          <w:bCs/>
          <w:iCs/>
          <w:sz w:val="24"/>
          <w:szCs w:val="24"/>
          <w:lang w:val="hy-AM"/>
        </w:rPr>
        <w:t xml:space="preserve"> ուժի մեջ մտած</w:t>
      </w:r>
      <w:r w:rsidR="00932471" w:rsidRPr="00996F62">
        <w:rPr>
          <w:rFonts w:ascii="GHEA Mariam" w:eastAsia="GHEA Mariam" w:hAnsi="GHEA Mariam" w:cs="GHEA Mariam"/>
          <w:bCs/>
          <w:sz w:val="24"/>
          <w:szCs w:val="24"/>
          <w:lang w:val="hy-AM"/>
        </w:rPr>
        <w:t xml:space="preserve"> </w:t>
      </w:r>
      <w:r w:rsidR="00932471" w:rsidRPr="000F1EDD">
        <w:rPr>
          <w:rFonts w:ascii="GHEA Mariam" w:eastAsia="GHEA Mariam" w:hAnsi="GHEA Mariam" w:cs="GHEA Mariam"/>
          <w:bCs/>
          <w:sz w:val="24"/>
          <w:szCs w:val="24"/>
          <w:lang w:val="hy-AM"/>
        </w:rPr>
        <w:t>ՀՀ քրեական դատավարության օրենսգրքի</w:t>
      </w:r>
      <w:r w:rsidR="00932471" w:rsidRPr="002571A1">
        <w:rPr>
          <w:rFonts w:ascii="GHEA Mariam" w:eastAsia="GHEA Mariam" w:hAnsi="GHEA Mariam" w:cs="GHEA Mariam"/>
          <w:bCs/>
          <w:sz w:val="24"/>
          <w:szCs w:val="24"/>
          <w:lang w:val="hy-AM"/>
        </w:rPr>
        <w:t xml:space="preserve"> (այսուհետ` նաև ՀՀ գործող քրեական </w:t>
      </w:r>
      <w:r w:rsidR="00BF2AED">
        <w:rPr>
          <w:rFonts w:ascii="GHEA Mariam" w:eastAsia="GHEA Mariam" w:hAnsi="GHEA Mariam" w:cs="GHEA Mariam"/>
          <w:bCs/>
          <w:sz w:val="24"/>
          <w:szCs w:val="24"/>
          <w:lang w:val="hy-AM"/>
        </w:rPr>
        <w:t xml:space="preserve"> </w:t>
      </w:r>
      <w:r w:rsidR="00932471" w:rsidRPr="002571A1">
        <w:rPr>
          <w:rFonts w:ascii="GHEA Mariam" w:eastAsia="GHEA Mariam" w:hAnsi="GHEA Mariam" w:cs="GHEA Mariam"/>
          <w:bCs/>
          <w:sz w:val="24"/>
          <w:szCs w:val="24"/>
          <w:lang w:val="hy-AM"/>
        </w:rPr>
        <w:t xml:space="preserve">դատավարության </w:t>
      </w:r>
      <w:r w:rsidR="00BF2AED">
        <w:rPr>
          <w:rFonts w:ascii="GHEA Mariam" w:eastAsia="GHEA Mariam" w:hAnsi="GHEA Mariam" w:cs="GHEA Mariam"/>
          <w:bCs/>
          <w:sz w:val="24"/>
          <w:szCs w:val="24"/>
          <w:lang w:val="hy-AM"/>
        </w:rPr>
        <w:t xml:space="preserve"> </w:t>
      </w:r>
      <w:r w:rsidR="00932471" w:rsidRPr="002571A1">
        <w:rPr>
          <w:rFonts w:ascii="GHEA Mariam" w:eastAsia="GHEA Mariam" w:hAnsi="GHEA Mariam" w:cs="GHEA Mariam"/>
          <w:bCs/>
          <w:sz w:val="24"/>
          <w:szCs w:val="24"/>
          <w:lang w:val="hy-AM"/>
        </w:rPr>
        <w:t xml:space="preserve">օրենսգիրք) </w:t>
      </w:r>
      <w:r w:rsidR="00BF2AED">
        <w:rPr>
          <w:rFonts w:ascii="GHEA Mariam" w:eastAsia="GHEA Mariam" w:hAnsi="GHEA Mariam" w:cs="GHEA Mariam"/>
          <w:bCs/>
          <w:sz w:val="24"/>
          <w:szCs w:val="24"/>
          <w:lang w:val="hy-AM"/>
        </w:rPr>
        <w:t xml:space="preserve"> </w:t>
      </w:r>
      <w:r w:rsidR="00932471" w:rsidRPr="000F1EDD">
        <w:rPr>
          <w:rFonts w:ascii="GHEA Mariam" w:eastAsia="GHEA Mariam" w:hAnsi="GHEA Mariam" w:cs="GHEA Mariam"/>
          <w:bCs/>
          <w:sz w:val="24"/>
          <w:szCs w:val="24"/>
          <w:lang w:val="hy-AM"/>
        </w:rPr>
        <w:t xml:space="preserve">անցումային </w:t>
      </w:r>
      <w:r w:rsidR="00BF2AED">
        <w:rPr>
          <w:rFonts w:ascii="GHEA Mariam" w:eastAsia="GHEA Mariam" w:hAnsi="GHEA Mariam" w:cs="GHEA Mariam"/>
          <w:bCs/>
          <w:sz w:val="24"/>
          <w:szCs w:val="24"/>
          <w:lang w:val="hy-AM"/>
        </w:rPr>
        <w:t xml:space="preserve"> </w:t>
      </w:r>
      <w:r w:rsidR="00932471" w:rsidRPr="000F1EDD">
        <w:rPr>
          <w:rFonts w:ascii="GHEA Mariam" w:eastAsia="GHEA Mariam" w:hAnsi="GHEA Mariam" w:cs="GHEA Mariam"/>
          <w:bCs/>
          <w:sz w:val="24"/>
          <w:szCs w:val="24"/>
          <w:lang w:val="hy-AM"/>
        </w:rPr>
        <w:t xml:space="preserve">դրույթները </w:t>
      </w:r>
      <w:r w:rsidR="00BF2AED">
        <w:rPr>
          <w:rFonts w:ascii="GHEA Mariam" w:eastAsia="GHEA Mariam" w:hAnsi="GHEA Mariam" w:cs="GHEA Mariam"/>
          <w:bCs/>
          <w:sz w:val="24"/>
          <w:szCs w:val="24"/>
          <w:lang w:val="hy-AM"/>
        </w:rPr>
        <w:t xml:space="preserve"> </w:t>
      </w:r>
      <w:r w:rsidR="00932471" w:rsidRPr="000F1EDD">
        <w:rPr>
          <w:rFonts w:ascii="GHEA Mariam" w:eastAsia="GHEA Mariam" w:hAnsi="GHEA Mariam" w:cs="GHEA Mariam"/>
          <w:bCs/>
          <w:sz w:val="24"/>
          <w:szCs w:val="24"/>
          <w:lang w:val="hy-AM"/>
        </w:rPr>
        <w:t xml:space="preserve">կարգավորող 483-րդ հոդվածի 8-րդ մասի համաձայն՝ </w:t>
      </w:r>
      <w:r w:rsidR="00932471" w:rsidRPr="000F1EDD">
        <w:rPr>
          <w:rFonts w:ascii="GHEA Mariam" w:eastAsia="GHEA Mariam" w:hAnsi="GHEA Mariam" w:cs="GHEA Mariam"/>
          <w:bCs/>
          <w:i/>
          <w:iCs/>
          <w:sz w:val="24"/>
          <w:szCs w:val="24"/>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206EDADC" w14:textId="648C8945" w:rsidR="00730776" w:rsidRDefault="00730776" w:rsidP="008815DF">
      <w:pPr>
        <w:tabs>
          <w:tab w:val="left" w:pos="567"/>
        </w:tabs>
        <w:spacing w:line="360" w:lineRule="auto"/>
        <w:ind w:leftChars="0" w:left="-2" w:firstLineChars="0" w:firstLine="567"/>
        <w:jc w:val="both"/>
        <w:rPr>
          <w:rFonts w:ascii="GHEA Mariam" w:eastAsia="GHEA Mariam" w:hAnsi="GHEA Mariam" w:cs="GHEA Mariam"/>
          <w:sz w:val="24"/>
          <w:szCs w:val="24"/>
          <w:lang w:val="hy-AM"/>
        </w:rPr>
      </w:pPr>
      <w:bookmarkStart w:id="6" w:name="_Hlk95153744"/>
      <w:r w:rsidRPr="00730776">
        <w:rPr>
          <w:rFonts w:ascii="GHEA Mariam" w:eastAsia="GHEA Mariam" w:hAnsi="GHEA Mariam" w:cs="GHEA Mariam"/>
          <w:bCs/>
          <w:sz w:val="24"/>
          <w:szCs w:val="24"/>
          <w:lang w:val="hy-AM"/>
        </w:rPr>
        <w:t>12. Վճռաբեկ դատարանը փաստում է, որ չնայած Առաջին ատյանի դատարան</w:t>
      </w:r>
      <w:r w:rsidR="0010393B">
        <w:rPr>
          <w:rFonts w:ascii="GHEA Mariam" w:eastAsia="GHEA Mariam" w:hAnsi="GHEA Mariam" w:cs="GHEA Mariam"/>
          <w:bCs/>
          <w:sz w:val="24"/>
          <w:szCs w:val="24"/>
          <w:lang w:val="hy-AM"/>
        </w:rPr>
        <w:t xml:space="preserve">ը </w:t>
      </w:r>
      <w:r w:rsidR="00EA359C">
        <w:rPr>
          <w:rFonts w:ascii="GHEA Mariam" w:eastAsia="GHEA Mariam" w:hAnsi="GHEA Mariam" w:cs="GHEA Mariam"/>
          <w:bCs/>
          <w:sz w:val="24"/>
          <w:szCs w:val="24"/>
          <w:lang w:val="hy-AM"/>
        </w:rPr>
        <w:t>Հրայր Հովսեփ</w:t>
      </w:r>
      <w:r w:rsidR="0010393B">
        <w:rPr>
          <w:rFonts w:ascii="GHEA Mariam" w:eastAsia="GHEA Mariam" w:hAnsi="GHEA Mariam" w:cs="GHEA Mariam"/>
          <w:bCs/>
          <w:sz w:val="24"/>
          <w:szCs w:val="24"/>
          <w:lang w:val="hy-AM"/>
        </w:rPr>
        <w:t>յանի</w:t>
      </w:r>
      <w:r w:rsidRPr="00730776">
        <w:rPr>
          <w:rFonts w:ascii="GHEA Mariam" w:eastAsia="GHEA Mariam" w:hAnsi="GHEA Mariam" w:cs="GHEA Mariam"/>
          <w:bCs/>
          <w:sz w:val="24"/>
          <w:szCs w:val="24"/>
          <w:lang w:val="hy-AM"/>
        </w:rPr>
        <w:t xml:space="preserve"> </w:t>
      </w:r>
      <w:r w:rsidR="00C93710">
        <w:rPr>
          <w:rFonts w:ascii="GHEA Mariam" w:eastAsia="GHEA Mariam" w:hAnsi="GHEA Mariam" w:cs="GHEA Mariam"/>
          <w:bCs/>
          <w:sz w:val="24"/>
          <w:szCs w:val="24"/>
          <w:lang w:val="hy-AM"/>
        </w:rPr>
        <w:t xml:space="preserve">և Բարսեղ Բեգլարյանի </w:t>
      </w:r>
      <w:r w:rsidRPr="00730776">
        <w:rPr>
          <w:rFonts w:ascii="GHEA Mariam" w:eastAsia="GHEA Mariam" w:hAnsi="GHEA Mariam" w:cs="GHEA Mariam"/>
          <w:bCs/>
          <w:sz w:val="24"/>
          <w:szCs w:val="24"/>
          <w:lang w:val="hy-AM"/>
        </w:rPr>
        <w:t>վերաբերյալ քրեական գործը 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(այսուհետ` ՀՀ նախկին քրեական դատավարության օրենսգիրք) իրավակարգավորումների շրջանակներում, սակայն Վերաքննիչ դատարանը վերաքննության կարգով բերված բողոքը քննելիս ղեկավարվել է</w:t>
      </w:r>
      <w:r w:rsidR="0010393B">
        <w:rPr>
          <w:rFonts w:ascii="GHEA Mariam" w:eastAsia="GHEA Mariam" w:hAnsi="GHEA Mariam" w:cs="GHEA Mariam"/>
          <w:bCs/>
          <w:sz w:val="24"/>
          <w:szCs w:val="24"/>
          <w:lang w:val="hy-AM"/>
        </w:rPr>
        <w:t xml:space="preserve"> </w:t>
      </w:r>
      <w:r w:rsidRPr="00730776">
        <w:rPr>
          <w:rFonts w:ascii="GHEA Mariam" w:eastAsia="GHEA Mariam" w:hAnsi="GHEA Mariam" w:cs="GHEA Mariam"/>
          <w:bCs/>
          <w:sz w:val="24"/>
          <w:szCs w:val="24"/>
          <w:lang w:val="hy-AM"/>
        </w:rPr>
        <w:t>ՀՀ գործող քրեական դատավարության օրենսգրքի իրավակարգավորումներով:</w:t>
      </w:r>
    </w:p>
    <w:p w14:paraId="4113C042" w14:textId="5A39FE3A" w:rsidR="0074671F" w:rsidRDefault="001F3C0A" w:rsidP="0074671F">
      <w:pPr>
        <w:tabs>
          <w:tab w:val="left" w:pos="567"/>
        </w:tabs>
        <w:spacing w:line="360" w:lineRule="auto"/>
        <w:ind w:leftChars="0" w:left="-2" w:firstLineChars="0" w:firstLine="567"/>
        <w:jc w:val="both"/>
        <w:rPr>
          <w:rFonts w:ascii="GHEA Mariam" w:eastAsia="GHEA Mariam" w:hAnsi="GHEA Mariam" w:cs="GHEA Mariam"/>
          <w:bCs/>
          <w:i/>
          <w:sz w:val="24"/>
          <w:szCs w:val="24"/>
          <w:lang w:val="hy-AM"/>
        </w:rPr>
      </w:pPr>
      <w:r>
        <w:rPr>
          <w:rFonts w:ascii="GHEA Mariam" w:eastAsia="GHEA Mariam" w:hAnsi="GHEA Mariam" w:cs="GHEA Mariam"/>
          <w:bCs/>
          <w:sz w:val="24"/>
          <w:szCs w:val="24"/>
          <w:lang w:val="hy-AM"/>
        </w:rPr>
        <w:t>13</w:t>
      </w:r>
      <w:r w:rsidR="0074671F" w:rsidRPr="0074671F">
        <w:rPr>
          <w:rFonts w:ascii="GHEA Mariam" w:eastAsia="GHEA Mariam" w:hAnsi="GHEA Mariam" w:cs="GHEA Mariam"/>
          <w:bCs/>
          <w:sz w:val="24"/>
          <w:szCs w:val="24"/>
          <w:lang w:val="hy-AM"/>
        </w:rPr>
        <w:t xml:space="preserve">. ՀՀ գործող քրեական դատավարության օրենսգրքի 375-րդ հոդվածի 4-րդ մասի համաձայն` </w:t>
      </w:r>
      <w:r w:rsidR="0074671F" w:rsidRPr="0074671F">
        <w:rPr>
          <w:rFonts w:ascii="GHEA Mariam" w:eastAsia="GHEA Mariam" w:hAnsi="GHEA Mariam" w:cs="GHEA Mariam"/>
          <w:bCs/>
          <w:i/>
          <w:sz w:val="24"/>
          <w:szCs w:val="24"/>
          <w:lang w:val="hy-AM"/>
        </w:rPr>
        <w:t>«Պարզելով, որ մեղադրյալի արդարացման կամ նրա նկատմամբ քրեական հետապնդման դադարեցման վերաբերյալ իրավական գնահատականը ճիշտ չէ այն պատճառով, որ այդ արարքը որևէ հանցակազմ է պարունակում, կամ առկա չէ այդ արարքի հանցավորությունը բացառող որևէ հանգամանք (դատապարտվելու փոխարեն մեղադրյալն արդարացվել է, կամ նրա նկատմամբ քրեական հետապնդումը դադարեցվել է), վերաքննիչ դատարանը բեկանում է դատական ակտը` վարույթը փոխանցելով առաջին ատյանի դատարան՝ նոր քննության: (...)»:</w:t>
      </w:r>
    </w:p>
    <w:p w14:paraId="07A5AFB8" w14:textId="5431BB88" w:rsidR="00AD4B4C" w:rsidRPr="00DA7E63" w:rsidRDefault="002638E8" w:rsidP="0074671F">
      <w:pPr>
        <w:tabs>
          <w:tab w:val="left" w:pos="567"/>
        </w:tabs>
        <w:spacing w:line="360" w:lineRule="auto"/>
        <w:ind w:leftChars="0" w:left="-2" w:firstLineChars="0" w:firstLine="567"/>
        <w:jc w:val="both"/>
        <w:rPr>
          <w:rFonts w:ascii="GHEA Mariam" w:eastAsia="GHEA Mariam" w:hAnsi="GHEA Mariam" w:cs="GHEA Mariam"/>
          <w:bCs/>
          <w:i/>
          <w:iCs/>
          <w:sz w:val="24"/>
          <w:szCs w:val="24"/>
          <w:lang w:val="hy-AM"/>
        </w:rPr>
      </w:pPr>
      <w:r w:rsidRPr="00DA7E63">
        <w:rPr>
          <w:rFonts w:ascii="GHEA Mariam" w:eastAsia="GHEA Mariam" w:hAnsi="GHEA Mariam" w:cs="GHEA Mariam"/>
          <w:bCs/>
          <w:sz w:val="24"/>
          <w:szCs w:val="24"/>
          <w:lang w:val="hy-AM"/>
        </w:rPr>
        <w:t xml:space="preserve">Նույն օրենսգրքի 23-րդ հոդվածի 1-ին մասի համաձայն՝ </w:t>
      </w:r>
      <w:r w:rsidRPr="00DA7E63">
        <w:rPr>
          <w:rFonts w:ascii="GHEA Mariam" w:eastAsia="GHEA Mariam" w:hAnsi="GHEA Mariam" w:cs="GHEA Mariam"/>
          <w:bCs/>
          <w:i/>
          <w:iCs/>
          <w:sz w:val="24"/>
          <w:szCs w:val="24"/>
          <w:lang w:val="hy-AM"/>
        </w:rPr>
        <w:t>«1. Ոչ ոք չի կարող զրկվել իր գործն այն դատարանում և այն դատավորի կողմից քննվելու իրավունքից, որոնց ընդդատությանը կամ իրավասությանն այն վերապահված է օրենքով»։</w:t>
      </w:r>
    </w:p>
    <w:p w14:paraId="0CDB6425" w14:textId="4563B5C3" w:rsidR="006732DC" w:rsidRPr="006732DC" w:rsidRDefault="006732DC" w:rsidP="006732DC">
      <w:pPr>
        <w:tabs>
          <w:tab w:val="left" w:pos="567"/>
        </w:tabs>
        <w:spacing w:line="360" w:lineRule="auto"/>
        <w:ind w:leftChars="0" w:left="-2" w:firstLineChars="297" w:firstLine="713"/>
        <w:jc w:val="both"/>
        <w:rPr>
          <w:rFonts w:ascii="GHEA Mariam" w:eastAsia="GHEA Mariam" w:hAnsi="GHEA Mariam" w:cs="GHEA Mariam"/>
          <w:iCs/>
          <w:color w:val="000000"/>
          <w:sz w:val="24"/>
          <w:szCs w:val="24"/>
          <w:lang w:val="hy-AM"/>
        </w:rPr>
      </w:pPr>
      <w:r w:rsidRPr="00DA7E63">
        <w:rPr>
          <w:rFonts w:ascii="GHEA Mariam" w:eastAsia="GHEA Mariam" w:hAnsi="GHEA Mariam" w:cs="GHEA Mariam"/>
          <w:iCs/>
          <w:color w:val="000000"/>
          <w:sz w:val="24"/>
          <w:szCs w:val="24"/>
          <w:lang w:val="hy-AM"/>
        </w:rPr>
        <w:t>Մարդու իրավունքների եվրոպական դատարանը դիրքորոշում է հայտնել այն մասին, որ այն դատարանը, որը որոշումը կայացրել է օրենքով հստակ սահմանված լիազորությունների</w:t>
      </w:r>
      <w:r w:rsidR="00E35439" w:rsidRPr="00DA7E63">
        <w:rPr>
          <w:rFonts w:ascii="GHEA Mariam" w:eastAsia="GHEA Mariam" w:hAnsi="GHEA Mariam" w:cs="GHEA Mariam"/>
          <w:iCs/>
          <w:color w:val="000000"/>
          <w:sz w:val="24"/>
          <w:szCs w:val="24"/>
          <w:lang w:val="hy-AM"/>
        </w:rPr>
        <w:t xml:space="preserve"> </w:t>
      </w:r>
      <w:r w:rsidRPr="00DA7E63">
        <w:rPr>
          <w:rFonts w:ascii="GHEA Mariam" w:eastAsia="GHEA Mariam" w:hAnsi="GHEA Mariam" w:cs="GHEA Mariam"/>
          <w:iCs/>
          <w:color w:val="000000"/>
          <w:sz w:val="24"/>
          <w:szCs w:val="24"/>
          <w:lang w:val="hy-AM"/>
        </w:rPr>
        <w:t>սահմանն</w:t>
      </w:r>
      <w:r w:rsidR="00BF5320" w:rsidRPr="00DA7E63">
        <w:rPr>
          <w:rFonts w:ascii="GHEA Mariam" w:eastAsia="GHEA Mariam" w:hAnsi="GHEA Mariam" w:cs="GHEA Mariam"/>
          <w:iCs/>
          <w:color w:val="000000"/>
          <w:sz w:val="24"/>
          <w:szCs w:val="24"/>
          <w:lang w:val="hy-AM"/>
        </w:rPr>
        <w:t xml:space="preserve"> </w:t>
      </w:r>
      <w:r w:rsidRPr="00DA7E63">
        <w:rPr>
          <w:rFonts w:ascii="GHEA Mariam" w:eastAsia="GHEA Mariam" w:hAnsi="GHEA Mariam" w:cs="GHEA Mariam"/>
          <w:iCs/>
          <w:color w:val="000000"/>
          <w:sz w:val="24"/>
          <w:szCs w:val="24"/>
          <w:lang w:val="hy-AM"/>
        </w:rPr>
        <w:t>անցնելով՝</w:t>
      </w:r>
      <w:r w:rsidR="00BF5320" w:rsidRPr="00DA7E63">
        <w:rPr>
          <w:rFonts w:ascii="GHEA Mariam" w:eastAsia="GHEA Mariam" w:hAnsi="GHEA Mariam" w:cs="GHEA Mariam"/>
          <w:iCs/>
          <w:color w:val="000000"/>
          <w:sz w:val="24"/>
          <w:szCs w:val="24"/>
          <w:lang w:val="hy-AM"/>
        </w:rPr>
        <w:t xml:space="preserve"> </w:t>
      </w:r>
      <w:r w:rsidRPr="00DA7E63">
        <w:rPr>
          <w:rFonts w:ascii="GHEA Mariam" w:eastAsia="GHEA Mariam" w:hAnsi="GHEA Mariam" w:cs="GHEA Mariam"/>
          <w:iCs/>
          <w:color w:val="000000"/>
          <w:sz w:val="24"/>
          <w:szCs w:val="24"/>
          <w:lang w:val="hy-AM"/>
        </w:rPr>
        <w:t>գանգատարկվող վարույթի</w:t>
      </w:r>
      <w:r w:rsidR="00BF5320" w:rsidRPr="00DA7E63">
        <w:rPr>
          <w:rFonts w:ascii="GHEA Mariam" w:eastAsia="GHEA Mariam" w:hAnsi="GHEA Mariam" w:cs="GHEA Mariam"/>
          <w:iCs/>
          <w:color w:val="000000"/>
          <w:sz w:val="24"/>
          <w:szCs w:val="24"/>
          <w:lang w:val="hy-AM"/>
        </w:rPr>
        <w:t xml:space="preserve"> </w:t>
      </w:r>
      <w:r w:rsidRPr="00DA7E63">
        <w:rPr>
          <w:rFonts w:ascii="GHEA Mariam" w:eastAsia="GHEA Mariam" w:hAnsi="GHEA Mariam" w:cs="GHEA Mariam"/>
          <w:iCs/>
          <w:color w:val="000000"/>
          <w:sz w:val="24"/>
          <w:szCs w:val="24"/>
          <w:lang w:val="hy-AM"/>
        </w:rPr>
        <w:lastRenderedPageBreak/>
        <w:t>կապակցությամբ</w:t>
      </w:r>
      <w:r w:rsidR="00BF5320" w:rsidRPr="00DA7E63">
        <w:rPr>
          <w:rFonts w:ascii="GHEA Mariam" w:eastAsia="GHEA Mariam" w:hAnsi="GHEA Mariam" w:cs="GHEA Mariam"/>
          <w:iCs/>
          <w:color w:val="000000"/>
          <w:sz w:val="24"/>
          <w:szCs w:val="24"/>
          <w:lang w:val="hy-AM"/>
        </w:rPr>
        <w:t xml:space="preserve"> </w:t>
      </w:r>
      <w:r w:rsidRPr="00DA7E63">
        <w:rPr>
          <w:rFonts w:ascii="GHEA Mariam" w:eastAsia="GHEA Mariam" w:hAnsi="GHEA Mariam" w:cs="GHEA Mariam"/>
          <w:iCs/>
          <w:color w:val="000000"/>
          <w:sz w:val="24"/>
          <w:szCs w:val="24"/>
          <w:lang w:val="hy-AM"/>
        </w:rPr>
        <w:t>Կոնվենցիայի 6-րդ հոդվածի 1-ին մասի կիրառման իմաստով, չի կարող համարվել օրենքի հիման վրա ստեղծված դատարան</w:t>
      </w:r>
      <w:r w:rsidRPr="00DA7E63">
        <w:rPr>
          <w:rStyle w:val="FootnoteReference"/>
          <w:rFonts w:ascii="GHEA Mariam" w:eastAsia="GHEA Mariam" w:hAnsi="GHEA Mariam" w:cs="GHEA Mariam"/>
          <w:iCs/>
          <w:color w:val="000000"/>
          <w:sz w:val="24"/>
          <w:szCs w:val="24"/>
          <w:lang w:val="en-US"/>
        </w:rPr>
        <w:footnoteReference w:id="4"/>
      </w:r>
      <w:r w:rsidRPr="00DA7E63">
        <w:rPr>
          <w:rFonts w:ascii="GHEA Mariam" w:eastAsia="GHEA Mariam" w:hAnsi="GHEA Mariam" w:cs="GHEA Mariam"/>
          <w:iCs/>
          <w:color w:val="000000"/>
          <w:sz w:val="24"/>
          <w:szCs w:val="24"/>
          <w:lang w:val="hy-AM"/>
        </w:rPr>
        <w:t>:</w:t>
      </w:r>
    </w:p>
    <w:p w14:paraId="2DC3707B" w14:textId="75F0EB20" w:rsidR="0074671F" w:rsidRDefault="00D30579" w:rsidP="0074671F">
      <w:pPr>
        <w:tabs>
          <w:tab w:val="left" w:pos="567"/>
        </w:tabs>
        <w:spacing w:line="360" w:lineRule="auto"/>
        <w:ind w:leftChars="0" w:left="-2" w:firstLineChars="0" w:firstLine="567"/>
        <w:jc w:val="both"/>
        <w:rPr>
          <w:rFonts w:ascii="GHEA Mariam" w:eastAsia="GHEA Mariam" w:hAnsi="GHEA Mariam" w:cs="GHEA Mariam"/>
          <w:bCs/>
          <w:sz w:val="24"/>
          <w:szCs w:val="24"/>
          <w:lang w:val="hy-AM"/>
        </w:rPr>
      </w:pPr>
      <w:r w:rsidRPr="00CB5160">
        <w:rPr>
          <w:rFonts w:ascii="GHEA Mariam" w:eastAsia="GHEA Mariam" w:hAnsi="GHEA Mariam" w:cs="GHEA Mariam"/>
          <w:bCs/>
          <w:sz w:val="24"/>
          <w:szCs w:val="24"/>
          <w:lang w:val="hy-AM"/>
        </w:rPr>
        <w:t>Վերոշարադրյալ</w:t>
      </w:r>
      <w:r w:rsidR="006732DC">
        <w:rPr>
          <w:rFonts w:ascii="GHEA Mariam" w:eastAsia="GHEA Mariam" w:hAnsi="GHEA Mariam" w:cs="GHEA Mariam"/>
          <w:bCs/>
          <w:sz w:val="24"/>
          <w:szCs w:val="24"/>
          <w:lang w:val="hy-AM"/>
        </w:rPr>
        <w:t xml:space="preserve">ից </w:t>
      </w:r>
      <w:r w:rsidR="00E1247A" w:rsidRPr="00CB5160">
        <w:rPr>
          <w:rFonts w:ascii="GHEA Mariam" w:eastAsia="GHEA Mariam" w:hAnsi="GHEA Mariam" w:cs="GHEA Mariam"/>
          <w:bCs/>
          <w:sz w:val="24"/>
          <w:szCs w:val="24"/>
          <w:lang w:val="hy-AM"/>
        </w:rPr>
        <w:t xml:space="preserve">բխում է, որ </w:t>
      </w:r>
      <w:r w:rsidR="0074671F" w:rsidRPr="0074671F">
        <w:rPr>
          <w:rFonts w:ascii="GHEA Mariam" w:eastAsia="GHEA Mariam" w:hAnsi="GHEA Mariam" w:cs="GHEA Mariam"/>
          <w:bCs/>
          <w:sz w:val="24"/>
          <w:szCs w:val="24"/>
          <w:lang w:val="hy-AM"/>
        </w:rPr>
        <w:t>Վերաքննիչ դատարանը, հանգելով այն համոզման, որ</w:t>
      </w:r>
      <w:r w:rsidR="002D62E6">
        <w:rPr>
          <w:rFonts w:ascii="GHEA Mariam" w:eastAsia="GHEA Mariam" w:hAnsi="GHEA Mariam" w:cs="GHEA Mariam"/>
          <w:bCs/>
          <w:sz w:val="24"/>
          <w:szCs w:val="24"/>
          <w:lang w:val="hy-AM"/>
        </w:rPr>
        <w:t xml:space="preserve"> Հրայր Հովսեփ</w:t>
      </w:r>
      <w:r w:rsidR="0010393B">
        <w:rPr>
          <w:rFonts w:ascii="GHEA Mariam" w:eastAsia="GHEA Mariam" w:hAnsi="GHEA Mariam" w:cs="GHEA Mariam"/>
          <w:bCs/>
          <w:sz w:val="24"/>
          <w:szCs w:val="24"/>
          <w:lang w:val="hy-AM"/>
        </w:rPr>
        <w:t xml:space="preserve">յանի </w:t>
      </w:r>
      <w:r w:rsidR="00C93710">
        <w:rPr>
          <w:rFonts w:ascii="GHEA Mariam" w:eastAsia="GHEA Mariam" w:hAnsi="GHEA Mariam" w:cs="GHEA Mariam"/>
          <w:bCs/>
          <w:sz w:val="24"/>
          <w:szCs w:val="24"/>
          <w:lang w:val="hy-AM"/>
        </w:rPr>
        <w:t>մասով</w:t>
      </w:r>
      <w:r w:rsidR="0074671F" w:rsidRPr="0074671F">
        <w:rPr>
          <w:rFonts w:ascii="GHEA Mariam" w:eastAsia="GHEA Mariam" w:hAnsi="GHEA Mariam" w:cs="GHEA Mariam"/>
          <w:bCs/>
          <w:sz w:val="24"/>
          <w:szCs w:val="24"/>
          <w:lang w:val="hy-AM"/>
        </w:rPr>
        <w:t xml:space="preserve"> Առաջին ատյանի դատարանի արդարացման դատավճիռն իրավաչափ չէ, պետք է ՀՀ գործող քրեական դատավարության օրենսգրքի 375-րդ հոդվածի 4-րդ մասի համաձայն</w:t>
      </w:r>
      <w:r w:rsidR="00826F75">
        <w:rPr>
          <w:rFonts w:ascii="GHEA Mariam" w:eastAsia="GHEA Mariam" w:hAnsi="GHEA Mariam" w:cs="GHEA Mariam"/>
          <w:bCs/>
          <w:sz w:val="24"/>
          <w:szCs w:val="24"/>
          <w:lang w:val="hy-AM"/>
        </w:rPr>
        <w:t xml:space="preserve">՝ այդ մասով </w:t>
      </w:r>
      <w:r w:rsidR="0074671F" w:rsidRPr="0074671F">
        <w:rPr>
          <w:rFonts w:ascii="GHEA Mariam" w:eastAsia="GHEA Mariam" w:hAnsi="GHEA Mariam" w:cs="GHEA Mariam"/>
          <w:bCs/>
          <w:sz w:val="24"/>
          <w:szCs w:val="24"/>
          <w:lang w:val="hy-AM"/>
        </w:rPr>
        <w:t>բեկաներ դատական ակտը և վարույթը փոխանցեր առաջին ատյանի դատարան՝ նոր քննության:</w:t>
      </w:r>
    </w:p>
    <w:p w14:paraId="2BA1E329" w14:textId="06CF18FA" w:rsidR="00445169" w:rsidRPr="00445169" w:rsidRDefault="00445169" w:rsidP="0074671F">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445169">
        <w:rPr>
          <w:rFonts w:ascii="GHEA Mariam" w:eastAsia="GHEA Mariam" w:hAnsi="GHEA Mariam" w:cs="GHEA Mariam"/>
          <w:bCs/>
          <w:sz w:val="24"/>
          <w:szCs w:val="24"/>
          <w:lang w:val="hy-AM"/>
        </w:rPr>
        <w:t xml:space="preserve">Հետևաբար, Վերաքննիչ դատարանը գործը լուծելիս չի պահպանել </w:t>
      </w:r>
      <w:r w:rsidR="00957961">
        <w:rPr>
          <w:rFonts w:ascii="GHEA Mariam" w:eastAsia="GHEA Mariam" w:hAnsi="GHEA Mariam" w:cs="GHEA Mariam"/>
          <w:bCs/>
          <w:sz w:val="24"/>
          <w:szCs w:val="24"/>
          <w:lang w:val="hy-AM"/>
        </w:rPr>
        <w:t xml:space="preserve">քննարկվող իրավահարաբերությունների նկատմամբ </w:t>
      </w:r>
      <w:r w:rsidR="002F68A5">
        <w:rPr>
          <w:rFonts w:ascii="GHEA Mariam" w:eastAsia="GHEA Mariam" w:hAnsi="GHEA Mariam" w:cs="GHEA Mariam"/>
          <w:bCs/>
          <w:sz w:val="24"/>
          <w:szCs w:val="24"/>
          <w:lang w:val="hy-AM"/>
        </w:rPr>
        <w:t xml:space="preserve">կիրառման ենթակա </w:t>
      </w:r>
      <w:r w:rsidRPr="00445169">
        <w:rPr>
          <w:rFonts w:ascii="GHEA Mariam" w:eastAsia="GHEA Mariam" w:hAnsi="GHEA Mariam" w:cs="GHEA Mariam"/>
          <w:bCs/>
          <w:sz w:val="24"/>
          <w:szCs w:val="24"/>
          <w:lang w:val="hy-AM"/>
        </w:rPr>
        <w:t xml:space="preserve">քրեադատավարական օրենքի </w:t>
      </w:r>
      <w:r w:rsidR="0030738D">
        <w:rPr>
          <w:rFonts w:ascii="GHEA Mariam" w:eastAsia="GHEA Mariam" w:hAnsi="GHEA Mariam" w:cs="GHEA Mariam"/>
          <w:bCs/>
          <w:sz w:val="24"/>
          <w:szCs w:val="24"/>
          <w:lang w:val="hy-AM"/>
        </w:rPr>
        <w:t>պահանջ</w:t>
      </w:r>
      <w:r w:rsidRPr="00445169">
        <w:rPr>
          <w:rFonts w:ascii="GHEA Mariam" w:eastAsia="GHEA Mariam" w:hAnsi="GHEA Mariam" w:cs="GHEA Mariam"/>
          <w:bCs/>
          <w:sz w:val="24"/>
          <w:szCs w:val="24"/>
          <w:lang w:val="hy-AM"/>
        </w:rPr>
        <w:t>ը:</w:t>
      </w:r>
    </w:p>
    <w:p w14:paraId="7DC4E621" w14:textId="0ECF7688" w:rsidR="00FD6EFA" w:rsidRPr="00FD6EFA" w:rsidRDefault="0030738D" w:rsidP="008815DF">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14</w:t>
      </w:r>
      <w:r w:rsidR="00840074" w:rsidRPr="00840074">
        <w:rPr>
          <w:rFonts w:ascii="GHEA Mariam" w:eastAsia="GHEA Mariam" w:hAnsi="GHEA Mariam" w:cs="GHEA Mariam"/>
          <w:sz w:val="24"/>
          <w:szCs w:val="24"/>
          <w:lang w:val="hy-AM"/>
        </w:rPr>
        <w:t xml:space="preserve">. Վերոգրյալից ելնելով` Վճռաբեկ դատարանը գտնում է, որ </w:t>
      </w:r>
      <w:r w:rsidR="00E947FB" w:rsidRPr="00E947FB">
        <w:rPr>
          <w:rFonts w:ascii="GHEA Mariam" w:eastAsia="GHEA Mariam" w:hAnsi="GHEA Mariam" w:cs="GHEA Mariam"/>
          <w:bCs/>
          <w:sz w:val="24"/>
          <w:szCs w:val="24"/>
          <w:lang w:val="hy-AM"/>
        </w:rPr>
        <w:t xml:space="preserve">Առաջին ատյանի դատարանի </w:t>
      </w:r>
      <w:r w:rsidR="005D3E95" w:rsidRPr="005D3E95">
        <w:rPr>
          <w:rFonts w:ascii="GHEA Mariam" w:eastAsia="GHEA Mariam" w:hAnsi="GHEA Mariam" w:cs="GHEA Mariam"/>
          <w:sz w:val="24"/>
          <w:szCs w:val="24"/>
          <w:lang w:val="hy-AM"/>
        </w:rPr>
        <w:t>արդարացման դատա</w:t>
      </w:r>
      <w:r w:rsidR="005D3E95">
        <w:rPr>
          <w:rFonts w:ascii="GHEA Mariam" w:eastAsia="GHEA Mariam" w:hAnsi="GHEA Mariam" w:cs="GHEA Mariam"/>
          <w:sz w:val="24"/>
          <w:szCs w:val="24"/>
          <w:lang w:val="hy-AM"/>
        </w:rPr>
        <w:t>վճ</w:t>
      </w:r>
      <w:r w:rsidR="00E947FB">
        <w:rPr>
          <w:rFonts w:ascii="GHEA Mariam" w:eastAsia="GHEA Mariam" w:hAnsi="GHEA Mariam" w:cs="GHEA Mariam"/>
          <w:sz w:val="24"/>
          <w:szCs w:val="24"/>
          <w:lang w:val="hy-AM"/>
        </w:rPr>
        <w:t>ռի</w:t>
      </w:r>
      <w:r w:rsidR="00022183" w:rsidRPr="00022183">
        <w:rPr>
          <w:rFonts w:ascii="GHEA Mariam" w:eastAsia="GHEA Mariam" w:hAnsi="GHEA Mariam" w:cs="GHEA Mariam"/>
          <w:sz w:val="24"/>
          <w:szCs w:val="24"/>
          <w:lang w:val="hy-AM"/>
        </w:rPr>
        <w:t xml:space="preserve"> </w:t>
      </w:r>
      <w:r w:rsidR="00826F75">
        <w:rPr>
          <w:rFonts w:ascii="GHEA Mariam" w:eastAsia="GHEA Mariam" w:hAnsi="GHEA Mariam" w:cs="GHEA Mariam"/>
          <w:sz w:val="24"/>
          <w:szCs w:val="24"/>
          <w:lang w:val="hy-AM"/>
        </w:rPr>
        <w:t xml:space="preserve">մասնակի </w:t>
      </w:r>
      <w:r w:rsidR="00022183" w:rsidRPr="00022183">
        <w:rPr>
          <w:rFonts w:ascii="GHEA Mariam" w:eastAsia="GHEA Mariam" w:hAnsi="GHEA Mariam" w:cs="GHEA Mariam"/>
          <w:sz w:val="24"/>
          <w:szCs w:val="24"/>
          <w:lang w:val="hy-AM"/>
        </w:rPr>
        <w:t xml:space="preserve">բեկանման </w:t>
      </w:r>
      <w:r w:rsidR="005D3E95" w:rsidRPr="005D3E95">
        <w:rPr>
          <w:rFonts w:ascii="GHEA Mariam" w:eastAsia="GHEA Mariam" w:hAnsi="GHEA Mariam" w:cs="GHEA Mariam"/>
          <w:sz w:val="24"/>
          <w:szCs w:val="24"/>
          <w:lang w:val="hy-AM"/>
        </w:rPr>
        <w:t>դեպքում</w:t>
      </w:r>
      <w:r w:rsidR="00022183" w:rsidRPr="00022183">
        <w:rPr>
          <w:rFonts w:ascii="GHEA Mariam" w:eastAsia="GHEA Mariam" w:hAnsi="GHEA Mariam" w:cs="GHEA Mariam"/>
          <w:sz w:val="24"/>
          <w:szCs w:val="24"/>
          <w:lang w:val="hy-AM"/>
        </w:rPr>
        <w:t xml:space="preserve"> Վերաքննիչ </w:t>
      </w:r>
      <w:r w:rsidR="00A32CDB">
        <w:rPr>
          <w:rFonts w:ascii="GHEA Mariam" w:eastAsia="GHEA Mariam" w:hAnsi="GHEA Mariam" w:cs="GHEA Mariam"/>
          <w:sz w:val="24"/>
          <w:szCs w:val="24"/>
          <w:lang w:val="hy-AM"/>
        </w:rPr>
        <w:t xml:space="preserve">դատարանն իրավասու չէր </w:t>
      </w:r>
      <w:r w:rsidR="00F32840" w:rsidRPr="00F32840">
        <w:rPr>
          <w:rFonts w:ascii="GHEA Mariam" w:eastAsia="GHEA Mariam" w:hAnsi="GHEA Mariam" w:cs="GHEA Mariam"/>
          <w:sz w:val="24"/>
          <w:szCs w:val="24"/>
          <w:lang w:val="hy-AM"/>
        </w:rPr>
        <w:t xml:space="preserve">բեկանված մասով </w:t>
      </w:r>
      <w:r w:rsidR="00A32CDB">
        <w:rPr>
          <w:rFonts w:ascii="GHEA Mariam" w:eastAsia="GHEA Mariam" w:hAnsi="GHEA Mariam" w:cs="GHEA Mariam"/>
          <w:sz w:val="24"/>
          <w:szCs w:val="24"/>
          <w:lang w:val="hy-AM"/>
        </w:rPr>
        <w:t>կայացնել</w:t>
      </w:r>
      <w:r w:rsidR="00E71EAC">
        <w:rPr>
          <w:rFonts w:ascii="GHEA Mariam" w:eastAsia="GHEA Mariam" w:hAnsi="GHEA Mariam" w:cs="GHEA Mariam"/>
          <w:sz w:val="24"/>
          <w:szCs w:val="24"/>
          <w:lang w:val="hy-AM"/>
        </w:rPr>
        <w:t xml:space="preserve"> </w:t>
      </w:r>
      <w:r w:rsidR="00A32CDB" w:rsidRPr="00C5240D">
        <w:rPr>
          <w:rFonts w:ascii="GHEA Mariam" w:eastAsia="GHEA Mariam" w:hAnsi="GHEA Mariam" w:cs="GHEA Mariam"/>
          <w:sz w:val="24"/>
          <w:szCs w:val="24"/>
          <w:lang w:val="hy-AM"/>
        </w:rPr>
        <w:t xml:space="preserve">մեղադրական </w:t>
      </w:r>
      <w:r w:rsidR="00FD01A4" w:rsidRPr="00FD01A4">
        <w:rPr>
          <w:rFonts w:ascii="GHEA Mariam" w:eastAsia="GHEA Mariam" w:hAnsi="GHEA Mariam" w:cs="GHEA Mariam"/>
          <w:sz w:val="24"/>
          <w:szCs w:val="24"/>
          <w:lang w:val="hy-AM"/>
        </w:rPr>
        <w:t>դատական ակտ</w:t>
      </w:r>
      <w:r w:rsidR="00FD6EFA" w:rsidRPr="00FD6EFA">
        <w:rPr>
          <w:rFonts w:ascii="GHEA Mariam" w:eastAsia="GHEA Mariam" w:hAnsi="GHEA Mariam" w:cs="GHEA Mariam"/>
          <w:sz w:val="24"/>
          <w:szCs w:val="24"/>
          <w:lang w:val="hy-AM"/>
        </w:rPr>
        <w:t>:</w:t>
      </w:r>
    </w:p>
    <w:p w14:paraId="5807FB2C" w14:textId="7E970AED" w:rsidR="006833C9" w:rsidRDefault="00B844D1" w:rsidP="00543400">
      <w:pPr>
        <w:tabs>
          <w:tab w:val="left" w:pos="567"/>
        </w:tabs>
        <w:spacing w:line="360" w:lineRule="auto"/>
        <w:ind w:leftChars="0" w:left="-2" w:firstLineChars="0" w:firstLine="567"/>
        <w:jc w:val="both"/>
        <w:rPr>
          <w:rFonts w:ascii="GHEA Mariam" w:eastAsia="GHEA Mariam" w:hAnsi="GHEA Mariam" w:cs="GHEA Mariam"/>
          <w:bCs/>
          <w:sz w:val="24"/>
          <w:szCs w:val="24"/>
          <w:lang w:val="hy-AM"/>
        </w:rPr>
      </w:pPr>
      <w:r>
        <w:rPr>
          <w:rFonts w:ascii="GHEA Mariam" w:eastAsia="GHEA Mariam" w:hAnsi="GHEA Mariam" w:cs="GHEA Mariam"/>
          <w:sz w:val="24"/>
          <w:szCs w:val="24"/>
          <w:lang w:val="hy-AM"/>
        </w:rPr>
        <w:t>15</w:t>
      </w:r>
      <w:r w:rsidR="00543400" w:rsidRPr="00543400">
        <w:rPr>
          <w:rFonts w:ascii="GHEA Mariam" w:eastAsia="GHEA Mariam" w:hAnsi="GHEA Mariam" w:cs="GHEA Mariam"/>
          <w:sz w:val="24"/>
          <w:szCs w:val="24"/>
          <w:lang w:val="hy-AM"/>
        </w:rPr>
        <w:t xml:space="preserve">. Այսպիսով, Վճռաբեկ դատարանը գտնում է, որ Վերաքննիչ </w:t>
      </w:r>
      <w:r w:rsidR="00543400">
        <w:rPr>
          <w:rFonts w:ascii="GHEA Mariam" w:eastAsia="GHEA Mariam" w:hAnsi="GHEA Mariam" w:cs="GHEA Mariam"/>
          <w:sz w:val="24"/>
          <w:szCs w:val="24"/>
          <w:lang w:val="hy-AM"/>
        </w:rPr>
        <w:t>դատարան</w:t>
      </w:r>
      <w:r w:rsidR="00543400" w:rsidRPr="00543400">
        <w:rPr>
          <w:rFonts w:ascii="GHEA Mariam" w:eastAsia="GHEA Mariam" w:hAnsi="GHEA Mariam" w:cs="GHEA Mariam"/>
          <w:sz w:val="24"/>
          <w:szCs w:val="24"/>
          <w:lang w:val="hy-AM"/>
        </w:rPr>
        <w:t xml:space="preserve">ը թույլ </w:t>
      </w:r>
      <w:r w:rsidR="00543400">
        <w:rPr>
          <w:rFonts w:ascii="GHEA Mariam" w:eastAsia="GHEA Mariam" w:hAnsi="GHEA Mariam" w:cs="GHEA Mariam"/>
          <w:sz w:val="24"/>
          <w:szCs w:val="24"/>
          <w:lang w:val="hy-AM"/>
        </w:rPr>
        <w:t>է</w:t>
      </w:r>
      <w:r w:rsidR="00543400" w:rsidRPr="00543400">
        <w:rPr>
          <w:rFonts w:ascii="GHEA Mariam" w:eastAsia="GHEA Mariam" w:hAnsi="GHEA Mariam" w:cs="GHEA Mariam"/>
          <w:sz w:val="24"/>
          <w:szCs w:val="24"/>
          <w:lang w:val="hy-AM"/>
        </w:rPr>
        <w:t xml:space="preserve"> տվել </w:t>
      </w:r>
      <w:r w:rsidR="00760A05" w:rsidRPr="00760A05">
        <w:rPr>
          <w:rFonts w:ascii="GHEA Mariam" w:eastAsia="GHEA Mariam" w:hAnsi="GHEA Mariam" w:cs="GHEA Mariam"/>
          <w:bCs/>
          <w:sz w:val="24"/>
          <w:szCs w:val="24"/>
          <w:lang w:val="hy-AM"/>
        </w:rPr>
        <w:t>ՀՀ գործող քրեական դատավարության օրենսգրքի 375-րդ հոդվածի 4-րդ մասի</w:t>
      </w:r>
      <w:r w:rsidR="00543400" w:rsidRPr="00543400">
        <w:rPr>
          <w:rFonts w:ascii="GHEA Mariam" w:eastAsia="GHEA Mariam" w:hAnsi="GHEA Mariam" w:cs="GHEA Mariam"/>
          <w:sz w:val="24"/>
          <w:szCs w:val="24"/>
          <w:lang w:val="hy-AM"/>
        </w:rPr>
        <w:t xml:space="preserve"> </w:t>
      </w:r>
      <w:r w:rsidR="00D963E7">
        <w:rPr>
          <w:rFonts w:ascii="GHEA Mariam" w:eastAsia="GHEA Mariam" w:hAnsi="GHEA Mariam" w:cs="GHEA Mariam"/>
          <w:sz w:val="24"/>
          <w:szCs w:val="24"/>
          <w:lang w:val="hy-AM"/>
        </w:rPr>
        <w:t>խախտում</w:t>
      </w:r>
      <w:r w:rsidR="006F7FAD">
        <w:rPr>
          <w:rFonts w:ascii="GHEA Mariam" w:eastAsia="GHEA Mariam" w:hAnsi="GHEA Mariam" w:cs="GHEA Mariam"/>
          <w:sz w:val="24"/>
          <w:szCs w:val="24"/>
          <w:lang w:val="hy-AM"/>
        </w:rPr>
        <w:t>,</w:t>
      </w:r>
      <w:r w:rsidR="00543400" w:rsidRPr="00543400">
        <w:rPr>
          <w:rFonts w:ascii="GHEA Mariam" w:eastAsia="GHEA Mariam" w:hAnsi="GHEA Mariam" w:cs="GHEA Mariam"/>
          <w:sz w:val="24"/>
          <w:szCs w:val="24"/>
          <w:lang w:val="af-ZA"/>
        </w:rPr>
        <w:t xml:space="preserve"> </w:t>
      </w:r>
      <w:r w:rsidR="006F7FAD">
        <w:rPr>
          <w:rFonts w:ascii="GHEA Mariam" w:eastAsia="GHEA Mariam" w:hAnsi="GHEA Mariam" w:cs="GHEA Mariam"/>
          <w:sz w:val="24"/>
          <w:szCs w:val="24"/>
          <w:lang w:val="af-ZA"/>
        </w:rPr>
        <w:t>ի</w:t>
      </w:r>
      <w:r w:rsidR="00A61623" w:rsidRPr="005814D4">
        <w:rPr>
          <w:rFonts w:ascii="GHEA Mariam" w:eastAsia="GHEA Mariam" w:hAnsi="GHEA Mariam" w:cs="GHEA Mariam"/>
          <w:sz w:val="24"/>
          <w:szCs w:val="24"/>
          <w:lang w:val="af-ZA"/>
        </w:rPr>
        <w:t xml:space="preserve">նչը </w:t>
      </w:r>
      <w:r w:rsidR="006833C9" w:rsidRPr="006833C9">
        <w:rPr>
          <w:rFonts w:ascii="GHEA Mariam" w:eastAsia="GHEA Mariam" w:hAnsi="GHEA Mariam" w:cs="GHEA Mariam"/>
          <w:bCs/>
          <w:sz w:val="24"/>
          <w:szCs w:val="24"/>
          <w:lang w:val="hy-AM"/>
        </w:rPr>
        <w:t>համաձայն նույն օրենսգրքի</w:t>
      </w:r>
      <w:r w:rsidR="00534073">
        <w:rPr>
          <w:rFonts w:ascii="GHEA Mariam" w:eastAsia="GHEA Mariam" w:hAnsi="GHEA Mariam" w:cs="GHEA Mariam"/>
          <w:bCs/>
          <w:sz w:val="24"/>
          <w:szCs w:val="24"/>
          <w:lang w:val="hy-AM"/>
        </w:rPr>
        <w:t xml:space="preserve"> 387</w:t>
      </w:r>
      <w:r w:rsidR="006833C9" w:rsidRPr="006833C9">
        <w:rPr>
          <w:rFonts w:ascii="GHEA Mariam" w:eastAsia="GHEA Mariam" w:hAnsi="GHEA Mariam" w:cs="GHEA Mariam"/>
          <w:bCs/>
          <w:sz w:val="24"/>
          <w:szCs w:val="24"/>
          <w:lang w:val="hy-AM"/>
        </w:rPr>
        <w:t xml:space="preserve">-րդ հոդվածի, ստորադաս </w:t>
      </w:r>
      <w:r w:rsidR="006833C9">
        <w:rPr>
          <w:rFonts w:ascii="GHEA Mariam" w:eastAsia="GHEA Mariam" w:hAnsi="GHEA Mariam" w:cs="GHEA Mariam"/>
          <w:bCs/>
          <w:sz w:val="24"/>
          <w:szCs w:val="24"/>
          <w:lang w:val="hy-AM"/>
        </w:rPr>
        <w:t>դատարան</w:t>
      </w:r>
      <w:r w:rsidR="006833C9" w:rsidRPr="006833C9">
        <w:rPr>
          <w:rFonts w:ascii="GHEA Mariam" w:eastAsia="GHEA Mariam" w:hAnsi="GHEA Mariam" w:cs="GHEA Mariam"/>
          <w:bCs/>
          <w:sz w:val="24"/>
          <w:szCs w:val="24"/>
          <w:lang w:val="hy-AM"/>
        </w:rPr>
        <w:t xml:space="preserve">ի դատական </w:t>
      </w:r>
      <w:r w:rsidR="006833C9">
        <w:rPr>
          <w:rFonts w:ascii="GHEA Mariam" w:eastAsia="GHEA Mariam" w:hAnsi="GHEA Mariam" w:cs="GHEA Mariam"/>
          <w:bCs/>
          <w:sz w:val="24"/>
          <w:szCs w:val="24"/>
          <w:lang w:val="hy-AM"/>
        </w:rPr>
        <w:t>ակտ</w:t>
      </w:r>
      <w:r w:rsidR="006833C9" w:rsidRPr="006833C9">
        <w:rPr>
          <w:rFonts w:ascii="GHEA Mariam" w:eastAsia="GHEA Mariam" w:hAnsi="GHEA Mariam" w:cs="GHEA Mariam"/>
          <w:bCs/>
          <w:sz w:val="24"/>
          <w:szCs w:val="24"/>
          <w:lang w:val="hy-AM"/>
        </w:rPr>
        <w:t>ը բեկանելու հիմք է։</w:t>
      </w:r>
    </w:p>
    <w:p w14:paraId="3EBD055B" w14:textId="42C0F215" w:rsidR="00B844D1" w:rsidRPr="00B844D1" w:rsidRDefault="00B844D1" w:rsidP="00B844D1">
      <w:pPr>
        <w:tabs>
          <w:tab w:val="left" w:pos="567"/>
        </w:tabs>
        <w:spacing w:line="360" w:lineRule="auto"/>
        <w:ind w:leftChars="0" w:left="-2" w:firstLineChars="0" w:firstLine="567"/>
        <w:jc w:val="both"/>
        <w:rPr>
          <w:rFonts w:ascii="GHEA Mariam" w:eastAsia="GHEA Mariam" w:hAnsi="GHEA Mariam" w:cs="GHEA Mariam"/>
          <w:bCs/>
          <w:sz w:val="24"/>
          <w:szCs w:val="24"/>
          <w:lang w:val="hy-AM"/>
        </w:rPr>
      </w:pPr>
      <w:r>
        <w:rPr>
          <w:rFonts w:ascii="GHEA Mariam" w:eastAsia="GHEA Mariam" w:hAnsi="GHEA Mariam" w:cs="GHEA Mariam"/>
          <w:bCs/>
          <w:sz w:val="24"/>
          <w:szCs w:val="24"/>
          <w:lang w:val="hy-AM"/>
        </w:rPr>
        <w:t>16</w:t>
      </w:r>
      <w:r w:rsidRPr="00B844D1">
        <w:rPr>
          <w:rFonts w:ascii="GHEA Mariam" w:eastAsia="GHEA Mariam" w:hAnsi="GHEA Mariam" w:cs="GHEA Mariam"/>
          <w:bCs/>
          <w:sz w:val="24"/>
          <w:szCs w:val="24"/>
          <w:lang w:val="hy-AM"/>
        </w:rPr>
        <w:t>. Ինչ վերաբերում է բողոքաբերի` սույն որոշման 5.1-5.</w:t>
      </w:r>
      <w:r w:rsidR="0010393B">
        <w:rPr>
          <w:rFonts w:ascii="GHEA Mariam" w:eastAsia="GHEA Mariam" w:hAnsi="GHEA Mariam" w:cs="GHEA Mariam"/>
          <w:bCs/>
          <w:sz w:val="24"/>
          <w:szCs w:val="24"/>
          <w:lang w:val="hy-AM"/>
        </w:rPr>
        <w:t>3</w:t>
      </w:r>
      <w:r w:rsidRPr="00B844D1">
        <w:rPr>
          <w:rFonts w:ascii="GHEA Mariam" w:eastAsia="GHEA Mariam" w:hAnsi="GHEA Mariam" w:cs="GHEA Mariam"/>
          <w:bCs/>
          <w:sz w:val="24"/>
          <w:szCs w:val="24"/>
          <w:lang w:val="hy-AM"/>
        </w:rPr>
        <w:t>-րդ կետերում նշված փաստարկներին, ապա հիշյալ հարցերը կարող են քննարկման առարկա դառնալ արձանագրված դատավարական իրավունքի խախտումը վերացնելուց հետո:</w:t>
      </w:r>
    </w:p>
    <w:p w14:paraId="4B447503" w14:textId="738360C7" w:rsidR="00543400" w:rsidRPr="00543400" w:rsidRDefault="00534073" w:rsidP="00543400">
      <w:pPr>
        <w:tabs>
          <w:tab w:val="left" w:pos="567"/>
        </w:tabs>
        <w:spacing w:line="360" w:lineRule="auto"/>
        <w:ind w:leftChars="0" w:left="-2" w:firstLineChars="0" w:firstLine="567"/>
        <w:jc w:val="both"/>
        <w:rPr>
          <w:rFonts w:ascii="GHEA Mariam" w:eastAsia="GHEA Mariam" w:hAnsi="GHEA Mariam" w:cs="GHEA Mariam"/>
          <w:sz w:val="24"/>
          <w:szCs w:val="24"/>
          <w:lang w:val="af-ZA"/>
        </w:rPr>
      </w:pPr>
      <w:r>
        <w:rPr>
          <w:rFonts w:ascii="GHEA Mariam" w:eastAsia="GHEA Mariam" w:hAnsi="GHEA Mariam" w:cs="GHEA Mariam"/>
          <w:bCs/>
          <w:sz w:val="24"/>
          <w:szCs w:val="24"/>
          <w:lang w:val="hy-AM"/>
        </w:rPr>
        <w:t>17</w:t>
      </w:r>
      <w:r w:rsidR="00DB75BF" w:rsidRPr="00351D71">
        <w:rPr>
          <w:rFonts w:ascii="GHEA Mariam" w:eastAsia="GHEA Mariam" w:hAnsi="GHEA Mariam" w:cs="GHEA Mariam"/>
          <w:bCs/>
          <w:sz w:val="24"/>
          <w:szCs w:val="24"/>
          <w:lang w:val="hy-AM"/>
        </w:rPr>
        <w:t xml:space="preserve">. Ամփոփելով վերոգրյալը, Վճռաբեկ դատարանը </w:t>
      </w:r>
      <w:r w:rsidR="00351D71" w:rsidRPr="00351D71">
        <w:rPr>
          <w:rFonts w:ascii="GHEA Mariam" w:eastAsia="GHEA Mariam" w:hAnsi="GHEA Mariam" w:cs="GHEA Mariam"/>
          <w:bCs/>
          <w:sz w:val="24"/>
          <w:szCs w:val="24"/>
          <w:lang w:val="hy-AM"/>
        </w:rPr>
        <w:t>գտնում</w:t>
      </w:r>
      <w:r w:rsidR="00DB75BF" w:rsidRPr="00351D71">
        <w:rPr>
          <w:rFonts w:ascii="GHEA Mariam" w:eastAsia="GHEA Mariam" w:hAnsi="GHEA Mariam" w:cs="GHEA Mariam"/>
          <w:bCs/>
          <w:sz w:val="24"/>
          <w:szCs w:val="24"/>
          <w:lang w:val="hy-AM"/>
        </w:rPr>
        <w:t xml:space="preserve"> է</w:t>
      </w:r>
      <w:r w:rsidR="00351D71" w:rsidRPr="00351D71">
        <w:rPr>
          <w:rFonts w:ascii="GHEA Mariam" w:eastAsia="GHEA Mariam" w:hAnsi="GHEA Mariam" w:cs="GHEA Mariam"/>
          <w:bCs/>
          <w:sz w:val="24"/>
          <w:szCs w:val="24"/>
          <w:lang w:val="hy-AM"/>
        </w:rPr>
        <w:t xml:space="preserve">, որ </w:t>
      </w:r>
      <w:r w:rsidR="00543400" w:rsidRPr="00543400">
        <w:rPr>
          <w:rFonts w:ascii="GHEA Mariam" w:eastAsia="GHEA Mariam" w:hAnsi="GHEA Mariam" w:cs="GHEA Mariam"/>
          <w:sz w:val="24"/>
          <w:szCs w:val="24"/>
          <w:lang w:val="hy-AM"/>
        </w:rPr>
        <w:t xml:space="preserve">անհրաժեշտ է </w:t>
      </w:r>
      <w:r w:rsidR="00A57195">
        <w:rPr>
          <w:rFonts w:ascii="GHEA Mariam" w:eastAsia="GHEA Mariam" w:hAnsi="GHEA Mariam" w:cs="GHEA Mariam"/>
          <w:bCs/>
          <w:sz w:val="24"/>
          <w:szCs w:val="24"/>
          <w:lang w:val="hy-AM"/>
        </w:rPr>
        <w:t>Հրայր Հովսեփ</w:t>
      </w:r>
      <w:r w:rsidR="00576052" w:rsidRPr="00576052">
        <w:rPr>
          <w:rFonts w:ascii="GHEA Mariam" w:eastAsia="GHEA Mariam" w:hAnsi="GHEA Mariam" w:cs="GHEA Mariam"/>
          <w:bCs/>
          <w:sz w:val="24"/>
          <w:szCs w:val="24"/>
          <w:lang w:val="hy-AM"/>
        </w:rPr>
        <w:t>յանի</w:t>
      </w:r>
      <w:r w:rsidR="00543400" w:rsidRPr="00543400">
        <w:rPr>
          <w:rFonts w:ascii="GHEA Mariam" w:eastAsia="GHEA Mariam" w:hAnsi="GHEA Mariam" w:cs="GHEA Mariam"/>
          <w:sz w:val="24"/>
          <w:szCs w:val="24"/>
          <w:lang w:val="hy-AM"/>
        </w:rPr>
        <w:t xml:space="preserve"> </w:t>
      </w:r>
      <w:r w:rsidR="00826F75">
        <w:rPr>
          <w:rFonts w:ascii="GHEA Mariam" w:eastAsia="GHEA Mariam" w:hAnsi="GHEA Mariam" w:cs="GHEA Mariam"/>
          <w:sz w:val="24"/>
          <w:szCs w:val="24"/>
          <w:lang w:val="hy-AM"/>
        </w:rPr>
        <w:t xml:space="preserve">մասով </w:t>
      </w:r>
      <w:r w:rsidR="008C25C1" w:rsidRPr="008C25C1">
        <w:rPr>
          <w:rFonts w:ascii="GHEA Mariam" w:eastAsia="GHEA Mariam" w:hAnsi="GHEA Mariam" w:cs="GHEA Mariam"/>
          <w:sz w:val="24"/>
          <w:szCs w:val="24"/>
          <w:lang w:val="hy-AM"/>
        </w:rPr>
        <w:t>Վերաքննիչ</w:t>
      </w:r>
      <w:r w:rsidR="00543400" w:rsidRPr="00543400">
        <w:rPr>
          <w:rFonts w:ascii="GHEA Mariam" w:eastAsia="GHEA Mariam" w:hAnsi="GHEA Mariam" w:cs="GHEA Mariam"/>
          <w:sz w:val="24"/>
          <w:szCs w:val="24"/>
          <w:lang w:val="hy-AM"/>
        </w:rPr>
        <w:t xml:space="preserve"> </w:t>
      </w:r>
      <w:r w:rsidR="008C25C1">
        <w:rPr>
          <w:rFonts w:ascii="GHEA Mariam" w:eastAsia="GHEA Mariam" w:hAnsi="GHEA Mariam" w:cs="GHEA Mariam"/>
          <w:sz w:val="24"/>
          <w:szCs w:val="24"/>
          <w:lang w:val="hy-AM"/>
        </w:rPr>
        <w:t>դատարան</w:t>
      </w:r>
      <w:r w:rsidR="00543400" w:rsidRPr="00543400">
        <w:rPr>
          <w:rFonts w:ascii="GHEA Mariam" w:eastAsia="GHEA Mariam" w:hAnsi="GHEA Mariam" w:cs="GHEA Mariam"/>
          <w:sz w:val="24"/>
          <w:szCs w:val="24"/>
          <w:lang w:val="hy-AM"/>
        </w:rPr>
        <w:t xml:space="preserve">ի դատական </w:t>
      </w:r>
      <w:r w:rsidR="008C25C1">
        <w:rPr>
          <w:rFonts w:ascii="GHEA Mariam" w:eastAsia="GHEA Mariam" w:hAnsi="GHEA Mariam" w:cs="GHEA Mariam"/>
          <w:sz w:val="24"/>
          <w:szCs w:val="24"/>
          <w:lang w:val="hy-AM"/>
        </w:rPr>
        <w:t>ակտ</w:t>
      </w:r>
      <w:r w:rsidR="00543400" w:rsidRPr="00543400">
        <w:rPr>
          <w:rFonts w:ascii="GHEA Mariam" w:eastAsia="GHEA Mariam" w:hAnsi="GHEA Mariam" w:cs="GHEA Mariam"/>
          <w:sz w:val="24"/>
          <w:szCs w:val="24"/>
          <w:lang w:val="hy-AM"/>
        </w:rPr>
        <w:t>ը</w:t>
      </w:r>
      <w:r w:rsidR="00692AB7" w:rsidRPr="00692AB7">
        <w:rPr>
          <w:rFonts w:ascii="GHEA Mariam" w:eastAsia="GHEA Mariam" w:hAnsi="GHEA Mariam" w:cs="GHEA Mariam"/>
          <w:sz w:val="24"/>
          <w:szCs w:val="24"/>
          <w:lang w:val="hy-AM"/>
        </w:rPr>
        <w:t xml:space="preserve"> բեկանել</w:t>
      </w:r>
      <w:r w:rsidR="00ED1187">
        <w:rPr>
          <w:rFonts w:ascii="GHEA Mariam" w:eastAsia="GHEA Mariam" w:hAnsi="GHEA Mariam" w:cs="GHEA Mariam"/>
          <w:sz w:val="24"/>
          <w:szCs w:val="24"/>
          <w:lang w:val="hy-AM"/>
        </w:rPr>
        <w:t xml:space="preserve"> և </w:t>
      </w:r>
      <w:r w:rsidR="00826F75">
        <w:rPr>
          <w:rFonts w:ascii="GHEA Mariam" w:eastAsia="GHEA Mariam" w:hAnsi="GHEA Mariam" w:cs="GHEA Mariam"/>
          <w:sz w:val="24"/>
          <w:szCs w:val="24"/>
          <w:lang w:val="hy-AM"/>
        </w:rPr>
        <w:t xml:space="preserve">այդ մասով </w:t>
      </w:r>
      <w:r w:rsidR="00ED1187" w:rsidRPr="00ED1187">
        <w:rPr>
          <w:rFonts w:ascii="GHEA Mariam" w:eastAsia="GHEA Mariam" w:hAnsi="GHEA Mariam" w:cs="GHEA Mariam"/>
          <w:sz w:val="24"/>
          <w:szCs w:val="24"/>
          <w:lang w:val="hy-AM"/>
        </w:rPr>
        <w:t xml:space="preserve">վարույթը </w:t>
      </w:r>
      <w:r w:rsidR="00ED1187">
        <w:rPr>
          <w:rFonts w:ascii="GHEA Mariam" w:eastAsia="GHEA Mariam" w:hAnsi="GHEA Mariam" w:cs="GHEA Mariam"/>
          <w:sz w:val="24"/>
          <w:szCs w:val="24"/>
          <w:lang w:val="hy-AM"/>
        </w:rPr>
        <w:t>փոխանցել</w:t>
      </w:r>
      <w:r w:rsidR="00ED1187" w:rsidRPr="00ED1187">
        <w:rPr>
          <w:rFonts w:ascii="GHEA Mariam" w:eastAsia="GHEA Mariam" w:hAnsi="GHEA Mariam" w:cs="GHEA Mariam"/>
          <w:sz w:val="24"/>
          <w:szCs w:val="24"/>
          <w:lang w:val="hy-AM"/>
        </w:rPr>
        <w:t xml:space="preserve"> </w:t>
      </w:r>
      <w:r w:rsidR="008C25C1" w:rsidRPr="008C25C1">
        <w:rPr>
          <w:rFonts w:ascii="GHEA Mariam" w:eastAsia="GHEA Mariam" w:hAnsi="GHEA Mariam" w:cs="GHEA Mariam"/>
          <w:sz w:val="24"/>
          <w:szCs w:val="24"/>
          <w:lang w:val="hy-AM"/>
        </w:rPr>
        <w:t>նույն</w:t>
      </w:r>
      <w:r w:rsidR="00ED1187" w:rsidRPr="00ED1187">
        <w:rPr>
          <w:rFonts w:ascii="GHEA Mariam" w:eastAsia="GHEA Mariam" w:hAnsi="GHEA Mariam" w:cs="GHEA Mariam"/>
          <w:sz w:val="24"/>
          <w:szCs w:val="24"/>
          <w:lang w:val="hy-AM"/>
        </w:rPr>
        <w:t xml:space="preserve"> դատարան՝ նոր քննության</w:t>
      </w:r>
      <w:r w:rsidR="00ED1187">
        <w:rPr>
          <w:rFonts w:ascii="GHEA Mariam" w:eastAsia="GHEA Mariam" w:hAnsi="GHEA Mariam" w:cs="GHEA Mariam"/>
          <w:sz w:val="24"/>
          <w:szCs w:val="24"/>
          <w:lang w:val="hy-AM"/>
        </w:rPr>
        <w:t>:</w:t>
      </w:r>
      <w:r w:rsidR="00ED1187" w:rsidRPr="00ED1187">
        <w:rPr>
          <w:rFonts w:eastAsia="GHEA Mariam"/>
          <w:sz w:val="24"/>
          <w:szCs w:val="24"/>
          <w:lang w:val="hy-AM"/>
        </w:rPr>
        <w:t> </w:t>
      </w:r>
      <w:r w:rsidR="00543400" w:rsidRPr="00543400">
        <w:rPr>
          <w:rFonts w:ascii="GHEA Mariam" w:eastAsia="GHEA Mariam" w:hAnsi="GHEA Mariam" w:cs="GHEA Mariam"/>
          <w:sz w:val="24"/>
          <w:szCs w:val="24"/>
          <w:lang w:val="hy-AM"/>
        </w:rPr>
        <w:t xml:space="preserve"> </w:t>
      </w:r>
    </w:p>
    <w:bookmarkEnd w:id="6"/>
    <w:p w14:paraId="48D0250A" w14:textId="74E0CBD2" w:rsidR="001175AA" w:rsidRPr="00E35439" w:rsidRDefault="001727CE" w:rsidP="00E35439">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Ելնելով վերոգրյալից և ղեկավարվելով Հայաստանի Հանրապետության Սահմանադրության 162-րդ, 163-րդ և 171-րդ հոդվածներով,</w:t>
      </w:r>
      <w:r w:rsidR="00DE6EC3">
        <w:rPr>
          <w:rFonts w:ascii="GHEA Mariam" w:eastAsia="GHEA Mariam" w:hAnsi="GHEA Mariam" w:cs="GHEA Mariam"/>
          <w:sz w:val="24"/>
          <w:szCs w:val="24"/>
          <w:lang w:val="hy-AM"/>
        </w:rPr>
        <w:t xml:space="preserve"> </w:t>
      </w:r>
      <w:r w:rsidR="000E6C6A" w:rsidRPr="000F1EDD">
        <w:rPr>
          <w:rFonts w:ascii="GHEA Mariam" w:eastAsia="GHEA Mariam" w:hAnsi="GHEA Mariam" w:cs="GHEA Mariam"/>
          <w:sz w:val="24"/>
          <w:szCs w:val="24"/>
          <w:lang w:val="hy-AM"/>
        </w:rPr>
        <w:t>ՀՀ</w:t>
      </w:r>
      <w:r w:rsidR="00DE6EC3">
        <w:rPr>
          <w:rFonts w:ascii="GHEA Mariam" w:eastAsia="GHEA Mariam" w:hAnsi="GHEA Mariam" w:cs="GHEA Mariam"/>
          <w:sz w:val="24"/>
          <w:szCs w:val="24"/>
          <w:lang w:val="hy-AM"/>
        </w:rPr>
        <w:t xml:space="preserve"> </w:t>
      </w:r>
      <w:r w:rsidR="000E6C6A" w:rsidRPr="000F1EDD">
        <w:rPr>
          <w:rFonts w:ascii="GHEA Mariam" w:eastAsia="GHEA Mariam" w:hAnsi="GHEA Mariam" w:cs="GHEA Mariam"/>
          <w:sz w:val="24"/>
          <w:szCs w:val="24"/>
          <w:lang w:val="hy-AM"/>
        </w:rPr>
        <w:t xml:space="preserve">քրեական </w:t>
      </w:r>
      <w:r w:rsidR="000E6C6A" w:rsidRPr="000F1EDD">
        <w:rPr>
          <w:rFonts w:ascii="GHEA Mariam" w:eastAsia="GHEA Mariam" w:hAnsi="GHEA Mariam" w:cs="GHEA Mariam"/>
          <w:sz w:val="24"/>
          <w:szCs w:val="24"/>
          <w:lang w:val="hy-AM"/>
        </w:rPr>
        <w:lastRenderedPageBreak/>
        <w:t xml:space="preserve">դատավարության </w:t>
      </w:r>
      <w:r w:rsidR="00BF2AED">
        <w:rPr>
          <w:rFonts w:ascii="GHEA Mariam" w:eastAsia="GHEA Mariam" w:hAnsi="GHEA Mariam" w:cs="GHEA Mariam"/>
          <w:sz w:val="24"/>
          <w:szCs w:val="24"/>
          <w:lang w:val="hy-AM"/>
        </w:rPr>
        <w:t xml:space="preserve">  </w:t>
      </w:r>
      <w:r w:rsidR="000E6C6A" w:rsidRPr="000F1EDD">
        <w:rPr>
          <w:rFonts w:ascii="GHEA Mariam" w:eastAsia="GHEA Mariam" w:hAnsi="GHEA Mariam" w:cs="GHEA Mariam"/>
          <w:sz w:val="24"/>
          <w:szCs w:val="24"/>
          <w:lang w:val="hy-AM"/>
        </w:rPr>
        <w:t>օրենսգրքի</w:t>
      </w:r>
      <w:r w:rsidR="00CD4EE8" w:rsidRPr="000F1EDD">
        <w:rPr>
          <w:rFonts w:ascii="GHEA Mariam" w:eastAsia="GHEA Mariam" w:hAnsi="GHEA Mariam" w:cs="GHEA Mariam"/>
          <w:sz w:val="24"/>
          <w:szCs w:val="24"/>
          <w:lang w:val="hy-AM"/>
        </w:rPr>
        <w:t xml:space="preserve"> </w:t>
      </w:r>
      <w:r w:rsidR="00BF2AED">
        <w:rPr>
          <w:rFonts w:ascii="GHEA Mariam" w:eastAsia="GHEA Mariam" w:hAnsi="GHEA Mariam" w:cs="GHEA Mariam"/>
          <w:sz w:val="24"/>
          <w:szCs w:val="24"/>
          <w:lang w:val="hy-AM"/>
        </w:rPr>
        <w:t xml:space="preserve">  </w:t>
      </w:r>
      <w:r w:rsidR="00692E38" w:rsidRPr="000F1EDD">
        <w:rPr>
          <w:rFonts w:ascii="GHEA Mariam" w:eastAsia="GHEA Mariam" w:hAnsi="GHEA Mariam" w:cs="GHEA Mariam"/>
          <w:sz w:val="24"/>
          <w:szCs w:val="24"/>
          <w:lang w:val="hy-AM"/>
        </w:rPr>
        <w:t>31-րդ,</w:t>
      </w:r>
      <w:r w:rsidR="00E00C07" w:rsidRPr="000F1EDD">
        <w:rPr>
          <w:rFonts w:ascii="GHEA Mariam" w:eastAsia="GHEA Mariam" w:hAnsi="GHEA Mariam" w:cs="GHEA Mariam"/>
          <w:sz w:val="24"/>
          <w:szCs w:val="24"/>
          <w:lang w:val="hy-AM"/>
        </w:rPr>
        <w:t xml:space="preserve"> </w:t>
      </w:r>
      <w:r w:rsidR="00BF2AED">
        <w:rPr>
          <w:rFonts w:ascii="GHEA Mariam" w:eastAsia="GHEA Mariam" w:hAnsi="GHEA Mariam" w:cs="GHEA Mariam"/>
          <w:sz w:val="24"/>
          <w:szCs w:val="24"/>
          <w:lang w:val="hy-AM"/>
        </w:rPr>
        <w:t xml:space="preserve">  </w:t>
      </w:r>
      <w:r w:rsidR="00E00C07" w:rsidRPr="000F1EDD">
        <w:rPr>
          <w:rFonts w:ascii="GHEA Mariam" w:eastAsia="GHEA Mariam" w:hAnsi="GHEA Mariam" w:cs="GHEA Mariam"/>
          <w:sz w:val="24"/>
          <w:szCs w:val="24"/>
          <w:lang w:val="hy-AM"/>
        </w:rPr>
        <w:t xml:space="preserve">34-րդ, </w:t>
      </w:r>
      <w:r w:rsidR="00BF2AED">
        <w:rPr>
          <w:rFonts w:ascii="GHEA Mariam" w:eastAsia="GHEA Mariam" w:hAnsi="GHEA Mariam" w:cs="GHEA Mariam"/>
          <w:sz w:val="24"/>
          <w:szCs w:val="24"/>
          <w:lang w:val="hy-AM"/>
        </w:rPr>
        <w:t xml:space="preserve">  </w:t>
      </w:r>
      <w:r w:rsidR="00B31942" w:rsidRPr="000F1EDD">
        <w:rPr>
          <w:rFonts w:ascii="GHEA Mariam" w:eastAsia="GHEA Mariam" w:hAnsi="GHEA Mariam" w:cs="GHEA Mariam"/>
          <w:sz w:val="24"/>
          <w:szCs w:val="24"/>
          <w:lang w:val="hy-AM"/>
        </w:rPr>
        <w:t>264</w:t>
      </w:r>
      <w:r w:rsidRPr="000F1EDD">
        <w:rPr>
          <w:rFonts w:ascii="GHEA Mariam" w:eastAsia="GHEA Mariam" w:hAnsi="GHEA Mariam" w:cs="GHEA Mariam"/>
          <w:sz w:val="24"/>
          <w:szCs w:val="24"/>
          <w:lang w:val="hy-AM"/>
        </w:rPr>
        <w:t>-րդ,</w:t>
      </w:r>
      <w:r w:rsidR="00BF2AED">
        <w:rPr>
          <w:rFonts w:ascii="GHEA Mariam" w:eastAsia="GHEA Mariam" w:hAnsi="GHEA Mariam" w:cs="GHEA Mariam"/>
          <w:sz w:val="24"/>
          <w:szCs w:val="24"/>
          <w:lang w:val="hy-AM"/>
        </w:rPr>
        <w:t xml:space="preserve"> </w:t>
      </w:r>
      <w:r w:rsidR="00916E50" w:rsidRPr="000F1EDD">
        <w:rPr>
          <w:rFonts w:ascii="GHEA Mariam" w:eastAsia="GHEA Mariam" w:hAnsi="GHEA Mariam" w:cs="GHEA Mariam"/>
          <w:sz w:val="24"/>
          <w:szCs w:val="24"/>
          <w:lang w:val="hy-AM"/>
        </w:rPr>
        <w:t xml:space="preserve"> </w:t>
      </w:r>
      <w:r w:rsidR="00BF2AED">
        <w:rPr>
          <w:rFonts w:ascii="GHEA Mariam" w:eastAsia="GHEA Mariam" w:hAnsi="GHEA Mariam" w:cs="GHEA Mariam"/>
          <w:sz w:val="24"/>
          <w:szCs w:val="24"/>
          <w:lang w:val="hy-AM"/>
        </w:rPr>
        <w:t xml:space="preserve"> </w:t>
      </w:r>
      <w:r w:rsidR="00731526" w:rsidRPr="000F1EDD">
        <w:rPr>
          <w:rFonts w:ascii="GHEA Mariam" w:eastAsia="GHEA Mariam" w:hAnsi="GHEA Mariam" w:cs="GHEA Mariam"/>
          <w:sz w:val="24"/>
          <w:szCs w:val="24"/>
          <w:lang w:val="hy-AM"/>
        </w:rPr>
        <w:t>281-րդ</w:t>
      </w:r>
      <w:r w:rsidR="00BD62BB" w:rsidRPr="000F1EDD">
        <w:rPr>
          <w:rFonts w:ascii="GHEA Mariam" w:eastAsia="GHEA Mariam" w:hAnsi="GHEA Mariam" w:cs="GHEA Mariam"/>
          <w:sz w:val="24"/>
          <w:szCs w:val="24"/>
          <w:lang w:val="hy-AM"/>
        </w:rPr>
        <w:t>,</w:t>
      </w:r>
      <w:r w:rsidR="00731526" w:rsidRPr="000F1EDD">
        <w:rPr>
          <w:rFonts w:ascii="GHEA Mariam" w:eastAsia="GHEA Mariam" w:hAnsi="GHEA Mariam" w:cs="GHEA Mariam"/>
          <w:sz w:val="24"/>
          <w:szCs w:val="24"/>
          <w:lang w:val="hy-AM"/>
        </w:rPr>
        <w:t xml:space="preserve"> </w:t>
      </w:r>
      <w:r w:rsidR="00BF2AED">
        <w:rPr>
          <w:rFonts w:ascii="GHEA Mariam" w:eastAsia="GHEA Mariam" w:hAnsi="GHEA Mariam" w:cs="GHEA Mariam"/>
          <w:sz w:val="24"/>
          <w:szCs w:val="24"/>
          <w:lang w:val="hy-AM"/>
        </w:rPr>
        <w:t xml:space="preserve">  </w:t>
      </w:r>
      <w:r w:rsidR="00916E50" w:rsidRPr="000F1EDD">
        <w:rPr>
          <w:rFonts w:ascii="GHEA Mariam" w:eastAsia="GHEA Mariam" w:hAnsi="GHEA Mariam" w:cs="GHEA Mariam"/>
          <w:sz w:val="24"/>
          <w:szCs w:val="24"/>
          <w:lang w:val="hy-AM"/>
        </w:rPr>
        <w:t>361-րդ</w:t>
      </w:r>
      <w:r w:rsidR="00793EFA">
        <w:rPr>
          <w:rFonts w:ascii="GHEA Mariam" w:eastAsia="GHEA Mariam" w:hAnsi="GHEA Mariam" w:cs="GHEA Mariam"/>
          <w:sz w:val="24"/>
          <w:szCs w:val="24"/>
          <w:lang w:val="hy-AM"/>
        </w:rPr>
        <w:t xml:space="preserve">, </w:t>
      </w:r>
      <w:r w:rsidR="00BF2AED">
        <w:rPr>
          <w:rFonts w:ascii="GHEA Mariam" w:eastAsia="GHEA Mariam" w:hAnsi="GHEA Mariam" w:cs="GHEA Mariam"/>
          <w:sz w:val="24"/>
          <w:szCs w:val="24"/>
          <w:lang w:val="hy-AM"/>
        </w:rPr>
        <w:t xml:space="preserve">  </w:t>
      </w:r>
      <w:r w:rsidR="00F3578D" w:rsidRPr="000F1EDD">
        <w:rPr>
          <w:rFonts w:ascii="GHEA Mariam" w:eastAsia="GHEA Mariam" w:hAnsi="GHEA Mariam" w:cs="GHEA Mariam"/>
          <w:sz w:val="24"/>
          <w:szCs w:val="24"/>
          <w:lang w:val="hy-AM"/>
        </w:rPr>
        <w:t>363-րդ</w:t>
      </w:r>
      <w:r w:rsidR="00BF2AED">
        <w:rPr>
          <w:rFonts w:ascii="GHEA Mariam" w:eastAsia="GHEA Mariam" w:hAnsi="GHEA Mariam" w:cs="GHEA Mariam"/>
          <w:sz w:val="24"/>
          <w:szCs w:val="24"/>
          <w:lang w:val="hy-AM"/>
        </w:rPr>
        <w:t xml:space="preserve"> </w:t>
      </w:r>
      <w:r w:rsidR="000E6C6A" w:rsidRPr="000F1EDD">
        <w:rPr>
          <w:rFonts w:ascii="GHEA Mariam" w:eastAsia="GHEA Mariam" w:hAnsi="GHEA Mariam" w:cs="GHEA Mariam"/>
          <w:sz w:val="24"/>
          <w:szCs w:val="24"/>
          <w:lang w:val="hy-AM"/>
        </w:rPr>
        <w:t xml:space="preserve"> </w:t>
      </w:r>
      <w:r w:rsidR="00BF2AED">
        <w:rPr>
          <w:rFonts w:ascii="GHEA Mariam" w:eastAsia="GHEA Mariam" w:hAnsi="GHEA Mariam" w:cs="GHEA Mariam"/>
          <w:sz w:val="24"/>
          <w:szCs w:val="24"/>
          <w:lang w:val="hy-AM"/>
        </w:rPr>
        <w:t xml:space="preserve"> </w:t>
      </w:r>
      <w:r w:rsidR="000F1EDD" w:rsidRPr="000F1EDD">
        <w:rPr>
          <w:rFonts w:ascii="GHEA Mariam" w:eastAsia="GHEA Mariam" w:hAnsi="GHEA Mariam" w:cs="GHEA Mariam"/>
          <w:sz w:val="24"/>
          <w:szCs w:val="24"/>
          <w:lang w:val="hy-AM"/>
        </w:rPr>
        <w:t>և</w:t>
      </w:r>
      <w:r w:rsidR="00BF2AED">
        <w:rPr>
          <w:rFonts w:ascii="GHEA Mariam" w:eastAsia="GHEA Mariam" w:hAnsi="GHEA Mariam" w:cs="GHEA Mariam"/>
          <w:sz w:val="24"/>
          <w:szCs w:val="24"/>
          <w:lang w:val="af-ZA"/>
        </w:rPr>
        <w:t xml:space="preserve"> </w:t>
      </w:r>
      <w:r w:rsidR="008B5B95" w:rsidRPr="000F1EDD">
        <w:rPr>
          <w:rFonts w:ascii="GHEA Mariam" w:eastAsia="GHEA Mariam" w:hAnsi="GHEA Mariam" w:cs="GHEA Mariam"/>
          <w:sz w:val="24"/>
          <w:szCs w:val="24"/>
          <w:lang w:val="hy-AM"/>
        </w:rPr>
        <w:t>38</w:t>
      </w:r>
      <w:r w:rsidR="000E6C6A" w:rsidRPr="000F1EDD">
        <w:rPr>
          <w:rFonts w:ascii="GHEA Mariam" w:eastAsia="GHEA Mariam" w:hAnsi="GHEA Mariam" w:cs="GHEA Mariam"/>
          <w:sz w:val="24"/>
          <w:szCs w:val="24"/>
          <w:lang w:val="hy-AM"/>
        </w:rPr>
        <w:t>5-387</w:t>
      </w:r>
      <w:r w:rsidR="00D74C02" w:rsidRPr="000F1EDD">
        <w:rPr>
          <w:rFonts w:ascii="GHEA Mariam" w:eastAsia="GHEA Mariam" w:hAnsi="GHEA Mariam" w:cs="GHEA Mariam"/>
          <w:sz w:val="24"/>
          <w:szCs w:val="24"/>
          <w:lang w:val="hy-AM"/>
        </w:rPr>
        <w:t>-րդ</w:t>
      </w:r>
      <w:r w:rsidRPr="000F1EDD">
        <w:rPr>
          <w:rFonts w:ascii="GHEA Mariam" w:eastAsia="GHEA Mariam" w:hAnsi="GHEA Mariam" w:cs="GHEA Mariam"/>
          <w:sz w:val="24"/>
          <w:szCs w:val="24"/>
          <w:lang w:val="hy-AM"/>
        </w:rPr>
        <w:t xml:space="preserve"> հոդվածներով՝ Վճռաբեկ դատարանը</w:t>
      </w:r>
    </w:p>
    <w:p w14:paraId="561AE232" w14:textId="77777777" w:rsidR="00E71EAC" w:rsidRDefault="00E71EAC" w:rsidP="00BD62BB">
      <w:pPr>
        <w:tabs>
          <w:tab w:val="left" w:pos="567"/>
        </w:tabs>
        <w:spacing w:line="360" w:lineRule="auto"/>
        <w:ind w:leftChars="0" w:left="-2" w:firstLineChars="0" w:firstLine="2"/>
        <w:jc w:val="center"/>
        <w:rPr>
          <w:rFonts w:ascii="GHEA Mariam" w:eastAsia="GHEA Mariam" w:hAnsi="GHEA Mariam" w:cs="GHEA Mariam"/>
          <w:b/>
          <w:sz w:val="24"/>
          <w:szCs w:val="24"/>
          <w:lang w:val="hy-AM"/>
        </w:rPr>
      </w:pPr>
    </w:p>
    <w:p w14:paraId="117FA41B" w14:textId="49156D9C" w:rsidR="00EE5AE8" w:rsidRPr="000F1EDD" w:rsidRDefault="00D3555F" w:rsidP="00BD62BB">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t>Ո Ր Ո Շ Ե Ց</w:t>
      </w:r>
    </w:p>
    <w:p w14:paraId="68C75D19" w14:textId="77777777" w:rsidR="00CD2935" w:rsidRPr="000F1EDD" w:rsidRDefault="00CD2935" w:rsidP="003F07B6">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50038289" w14:textId="10570E0E" w:rsidR="001175AA" w:rsidRDefault="003C0440" w:rsidP="00AE3E73">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Ամբաստանյալ</w:t>
      </w:r>
      <w:r w:rsidR="002D62E6">
        <w:rPr>
          <w:rFonts w:ascii="GHEA Mariam" w:eastAsia="GHEA Mariam" w:hAnsi="GHEA Mariam" w:cs="GHEA Mariam"/>
          <w:sz w:val="24"/>
          <w:szCs w:val="24"/>
          <w:lang w:val="hy-AM"/>
        </w:rPr>
        <w:t xml:space="preserve"> Հրայր Յուրիկի Հովսեփ</w:t>
      </w:r>
      <w:r w:rsidR="0010393B">
        <w:rPr>
          <w:rFonts w:ascii="GHEA Mariam" w:eastAsia="GHEA Mariam" w:hAnsi="GHEA Mariam" w:cs="GHEA Mariam"/>
          <w:sz w:val="24"/>
          <w:szCs w:val="24"/>
          <w:lang w:val="hy-AM"/>
        </w:rPr>
        <w:t>յանի</w:t>
      </w:r>
      <w:r w:rsidR="00271055">
        <w:rPr>
          <w:rFonts w:ascii="GHEA Mariam" w:eastAsia="GHEA Mariam" w:hAnsi="GHEA Mariam" w:cs="GHEA Mariam"/>
          <w:sz w:val="24"/>
          <w:szCs w:val="24"/>
          <w:lang w:val="hy-AM"/>
        </w:rPr>
        <w:t xml:space="preserve">ն </w:t>
      </w:r>
      <w:r w:rsidR="00271055" w:rsidRPr="00271055">
        <w:rPr>
          <w:rFonts w:ascii="GHEA Mariam" w:eastAsia="GHEA Mariam" w:hAnsi="GHEA Mariam" w:cs="GHEA Mariam"/>
          <w:sz w:val="24"/>
          <w:szCs w:val="24"/>
          <w:lang w:val="hy-AM"/>
        </w:rPr>
        <w:t>ՀՀ քրեական օրենսգրքի 322-րդ հոդվածի 2-րդ մասով նախատեսված արարքի կատարման մեջ մեղավոր ճանաչելու և քրեական պատասխանատվության ենթարկելու վաղեմության ժամկետն անցած լինելու հիմքով նրան քրեական պատասխանատվությունից ազատելու մասով</w:t>
      </w:r>
      <w:r w:rsidR="00271055">
        <w:rPr>
          <w:rFonts w:ascii="GHEA Mariam" w:eastAsia="GHEA Mariam" w:hAnsi="GHEA Mariam" w:cs="GHEA Mariam"/>
          <w:sz w:val="24"/>
          <w:szCs w:val="24"/>
          <w:lang w:val="hy-AM"/>
        </w:rPr>
        <w:t xml:space="preserve">                    </w:t>
      </w:r>
      <w:r w:rsidR="00B532B2" w:rsidRPr="00B532B2">
        <w:rPr>
          <w:rFonts w:ascii="GHEA Mariam" w:eastAsia="GHEA Mariam" w:hAnsi="GHEA Mariam" w:cs="GHEA Mariam"/>
          <w:sz w:val="24"/>
          <w:szCs w:val="24"/>
          <w:lang w:val="hy-AM"/>
        </w:rPr>
        <w:t>ՀՀ վերաքննիչ քրեական դատարանի՝</w:t>
      </w:r>
      <w:r w:rsidR="0010393B">
        <w:rPr>
          <w:rFonts w:ascii="GHEA Mariam" w:eastAsia="GHEA Mariam" w:hAnsi="GHEA Mariam" w:cs="GHEA Mariam"/>
          <w:sz w:val="24"/>
          <w:szCs w:val="24"/>
          <w:lang w:val="hy-AM"/>
        </w:rPr>
        <w:t xml:space="preserve"> </w:t>
      </w:r>
      <w:r w:rsidR="000576CF" w:rsidRPr="000576CF">
        <w:rPr>
          <w:rFonts w:ascii="GHEA Mariam" w:eastAsia="GHEA Mariam" w:hAnsi="GHEA Mariam" w:cs="GHEA Mariam"/>
          <w:sz w:val="24"/>
          <w:szCs w:val="24"/>
          <w:lang w:val="hy-AM"/>
        </w:rPr>
        <w:t>2024 թվականի մարտի 12-ի</w:t>
      </w:r>
      <w:r w:rsidR="000576CF">
        <w:rPr>
          <w:rFonts w:ascii="GHEA Mariam" w:eastAsia="GHEA Mariam" w:hAnsi="GHEA Mariam" w:cs="GHEA Mariam"/>
          <w:sz w:val="24"/>
          <w:szCs w:val="24"/>
          <w:lang w:val="hy-AM"/>
        </w:rPr>
        <w:t xml:space="preserve"> </w:t>
      </w:r>
      <w:r w:rsidR="00B532B2" w:rsidRPr="00B532B2">
        <w:rPr>
          <w:rFonts w:ascii="GHEA Mariam" w:eastAsia="GHEA Mariam" w:hAnsi="GHEA Mariam" w:cs="GHEA Mariam"/>
          <w:sz w:val="24"/>
          <w:szCs w:val="24"/>
          <w:lang w:val="hy-AM"/>
        </w:rPr>
        <w:t>որոշ</w:t>
      </w:r>
      <w:r w:rsidR="0029725B" w:rsidRPr="0029725B">
        <w:rPr>
          <w:rFonts w:ascii="GHEA Mariam" w:eastAsia="GHEA Mariam" w:hAnsi="GHEA Mariam" w:cs="GHEA Mariam"/>
          <w:sz w:val="24"/>
          <w:szCs w:val="24"/>
          <w:lang w:val="hy-AM"/>
        </w:rPr>
        <w:t>ումը</w:t>
      </w:r>
      <w:r w:rsidR="00F27E5C" w:rsidRPr="00F27E5C">
        <w:rPr>
          <w:rFonts w:ascii="GHEA Mariam" w:eastAsia="GHEA Mariam" w:hAnsi="GHEA Mariam" w:cs="GHEA Mariam"/>
          <w:sz w:val="24"/>
          <w:szCs w:val="24"/>
          <w:lang w:val="hy-AM"/>
        </w:rPr>
        <w:t xml:space="preserve"> բեկանել և </w:t>
      </w:r>
      <w:r w:rsidR="00826F75">
        <w:rPr>
          <w:rFonts w:ascii="GHEA Mariam" w:eastAsia="GHEA Mariam" w:hAnsi="GHEA Mariam" w:cs="GHEA Mariam"/>
          <w:sz w:val="24"/>
          <w:szCs w:val="24"/>
          <w:lang w:val="hy-AM"/>
        </w:rPr>
        <w:t xml:space="preserve">այդ մասով </w:t>
      </w:r>
      <w:r w:rsidR="00F27E5C" w:rsidRPr="00F27E5C">
        <w:rPr>
          <w:rFonts w:ascii="GHEA Mariam" w:eastAsia="GHEA Mariam" w:hAnsi="GHEA Mariam" w:cs="GHEA Mariam"/>
          <w:sz w:val="24"/>
          <w:szCs w:val="24"/>
          <w:lang w:val="hy-AM"/>
        </w:rPr>
        <w:t xml:space="preserve">վարույթը փոխանցել </w:t>
      </w:r>
      <w:r w:rsidR="003728F3" w:rsidRPr="003728F3">
        <w:rPr>
          <w:rFonts w:ascii="GHEA Mariam" w:eastAsia="GHEA Mariam" w:hAnsi="GHEA Mariam" w:cs="GHEA Mariam"/>
          <w:sz w:val="24"/>
          <w:szCs w:val="24"/>
          <w:lang w:val="hy-AM"/>
        </w:rPr>
        <w:t>նույն</w:t>
      </w:r>
      <w:r w:rsidR="00F27E5C" w:rsidRPr="00F27E5C">
        <w:rPr>
          <w:rFonts w:ascii="GHEA Mariam" w:eastAsia="GHEA Mariam" w:hAnsi="GHEA Mariam" w:cs="GHEA Mariam"/>
          <w:sz w:val="24"/>
          <w:szCs w:val="24"/>
          <w:lang w:val="hy-AM"/>
        </w:rPr>
        <w:t xml:space="preserve"> դատարան՝ նոր քննության:</w:t>
      </w:r>
      <w:r w:rsidR="008D2B07">
        <w:rPr>
          <w:rFonts w:ascii="GHEA Mariam" w:eastAsia="GHEA Mariam" w:hAnsi="GHEA Mariam" w:cs="GHEA Mariam"/>
          <w:sz w:val="24"/>
          <w:szCs w:val="24"/>
          <w:lang w:val="hy-AM"/>
        </w:rPr>
        <w:t xml:space="preserve"> </w:t>
      </w:r>
    </w:p>
    <w:p w14:paraId="277FE1A3" w14:textId="19E38942" w:rsidR="00EE5AE8" w:rsidRPr="006E7DEA" w:rsidRDefault="00D3555F" w:rsidP="002B7395">
      <w:pPr>
        <w:spacing w:line="360" w:lineRule="auto"/>
        <w:ind w:leftChars="0" w:left="-2" w:firstLineChars="0" w:firstLine="567"/>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Որոշումն օրինական ուժի մեջ է մտնում կայաց</w:t>
      </w:r>
      <w:r w:rsidR="00D33238" w:rsidRPr="000F1EDD">
        <w:rPr>
          <w:rFonts w:ascii="GHEA Mariam" w:eastAsia="GHEA Mariam" w:hAnsi="GHEA Mariam" w:cs="GHEA Mariam"/>
          <w:sz w:val="24"/>
          <w:szCs w:val="24"/>
          <w:lang w:val="hy-AM"/>
        </w:rPr>
        <w:t>նելու օրը</w:t>
      </w:r>
      <w:r w:rsidRPr="000F1EDD">
        <w:rPr>
          <w:rFonts w:ascii="GHEA Mariam" w:eastAsia="GHEA Mariam" w:hAnsi="GHEA Mariam" w:cs="GHEA Mariam"/>
          <w:sz w:val="24"/>
          <w:szCs w:val="24"/>
          <w:lang w:val="hy-AM"/>
        </w:rPr>
        <w:t>:</w:t>
      </w:r>
    </w:p>
    <w:p w14:paraId="6FFFE854" w14:textId="77777777" w:rsidR="00B05411" w:rsidRPr="000F1EDD" w:rsidRDefault="00B05411" w:rsidP="00C25505">
      <w:pPr>
        <w:tabs>
          <w:tab w:val="left" w:pos="567"/>
        </w:tabs>
        <w:spacing w:line="360" w:lineRule="auto"/>
        <w:ind w:leftChars="0" w:left="-2" w:firstLineChars="0" w:firstLine="567"/>
        <w:jc w:val="both"/>
        <w:rPr>
          <w:rFonts w:ascii="GHEA Mariam" w:eastAsia="GHEA Mariam" w:hAnsi="GHEA Mariam" w:cs="GHEA Mariam"/>
          <w:sz w:val="24"/>
          <w:szCs w:val="24"/>
          <w:lang w:val="hy-AM"/>
        </w:rPr>
      </w:pPr>
    </w:p>
    <w:p w14:paraId="06218B18" w14:textId="77777777" w:rsidR="00004E39" w:rsidRPr="00004E39" w:rsidRDefault="00004E39" w:rsidP="00004E39">
      <w:pPr>
        <w:spacing w:line="480" w:lineRule="auto"/>
        <w:ind w:left="-2" w:firstLineChars="236" w:firstLine="566"/>
        <w:rPr>
          <w:rFonts w:ascii="GHEA Mariam" w:hAnsi="GHEA Mariam"/>
          <w:sz w:val="24"/>
          <w:szCs w:val="24"/>
          <w:lang w:val="hy-AM"/>
        </w:rPr>
      </w:pPr>
      <w:r w:rsidRPr="00004E39">
        <w:rPr>
          <w:rFonts w:ascii="GHEA Mariam" w:hAnsi="GHEA Mariam"/>
          <w:sz w:val="24"/>
          <w:szCs w:val="24"/>
          <w:lang w:val="hy-AM"/>
        </w:rPr>
        <w:t>Նախագահող`</w:t>
      </w:r>
      <w:r w:rsidRPr="00004E39">
        <w:rPr>
          <w:rFonts w:ascii="GHEA Mariam" w:hAnsi="GHEA Mariam"/>
          <w:sz w:val="24"/>
          <w:szCs w:val="24"/>
          <w:lang w:val="hy-AM"/>
        </w:rPr>
        <w:tab/>
        <w:t xml:space="preserve"> </w:t>
      </w:r>
      <w:r w:rsidRPr="00004E39">
        <w:rPr>
          <w:rFonts w:ascii="GHEA Mariam" w:hAnsi="GHEA Mariam"/>
          <w:sz w:val="24"/>
          <w:szCs w:val="24"/>
          <w:u w:val="single"/>
          <w:lang w:val="hy-AM"/>
        </w:rPr>
        <w:t xml:space="preserve">                                                                       Հ.ԱՍԱՏՐՅԱՆ</w:t>
      </w:r>
      <w:r w:rsidRPr="00004E39">
        <w:rPr>
          <w:rFonts w:ascii="GHEA Mariam" w:hAnsi="GHEA Mariam"/>
          <w:sz w:val="24"/>
          <w:szCs w:val="24"/>
          <w:lang w:val="hy-AM"/>
        </w:rPr>
        <w:t xml:space="preserve"> </w:t>
      </w:r>
    </w:p>
    <w:p w14:paraId="4FE1B910" w14:textId="77777777" w:rsidR="00004E39" w:rsidRPr="00004E39" w:rsidRDefault="00004E39" w:rsidP="00004E39">
      <w:pPr>
        <w:spacing w:line="480" w:lineRule="auto"/>
        <w:ind w:left="-2" w:firstLineChars="236" w:firstLine="566"/>
        <w:rPr>
          <w:rFonts w:ascii="GHEA Mariam" w:hAnsi="GHEA Mariam"/>
          <w:sz w:val="24"/>
          <w:szCs w:val="24"/>
          <w:u w:val="single"/>
          <w:lang w:val="pt-PT"/>
        </w:rPr>
      </w:pPr>
      <w:r w:rsidRPr="00004E39">
        <w:rPr>
          <w:rFonts w:ascii="GHEA Mariam" w:hAnsi="GHEA Mariam"/>
          <w:sz w:val="24"/>
          <w:szCs w:val="24"/>
          <w:lang w:val="hy-AM"/>
        </w:rPr>
        <w:t>Դատավորներ`</w:t>
      </w:r>
      <w:r w:rsidRPr="00004E39">
        <w:rPr>
          <w:rFonts w:ascii="GHEA Mariam" w:hAnsi="GHEA Mariam"/>
          <w:sz w:val="24"/>
          <w:szCs w:val="24"/>
          <w:lang w:val="hy-AM"/>
        </w:rPr>
        <w:tab/>
        <w:t xml:space="preserve"> </w:t>
      </w:r>
      <w:r w:rsidRPr="00004E39">
        <w:rPr>
          <w:rFonts w:ascii="GHEA Mariam" w:hAnsi="GHEA Mariam"/>
          <w:sz w:val="24"/>
          <w:szCs w:val="24"/>
          <w:u w:val="single"/>
          <w:lang w:val="hy-AM"/>
        </w:rPr>
        <w:t xml:space="preserve">                                                                   Ս.ԱՎԵՏԻՍՅԱՆ</w:t>
      </w:r>
    </w:p>
    <w:p w14:paraId="21856E23" w14:textId="2DD2ABD5" w:rsidR="00004E39" w:rsidRPr="00004E39" w:rsidRDefault="00004E39" w:rsidP="00004E39">
      <w:pPr>
        <w:spacing w:line="480" w:lineRule="auto"/>
        <w:ind w:left="-2" w:firstLineChars="236" w:firstLine="566"/>
        <w:jc w:val="right"/>
        <w:rPr>
          <w:rFonts w:ascii="GHEA Mariam" w:hAnsi="GHEA Mariam"/>
          <w:sz w:val="24"/>
          <w:szCs w:val="24"/>
          <w:u w:val="single"/>
          <w:lang w:val="hy-AM"/>
        </w:rPr>
      </w:pPr>
      <w:bookmarkStart w:id="7" w:name="_Hlk182234008"/>
      <w:r w:rsidRPr="00004E39">
        <w:rPr>
          <w:rFonts w:ascii="GHEA Mariam" w:hAnsi="GHEA Mariam"/>
          <w:sz w:val="24"/>
          <w:szCs w:val="24"/>
          <w:u w:val="single"/>
          <w:lang w:val="hy-AM"/>
        </w:rPr>
        <w:t xml:space="preserve">                                      </w:t>
      </w:r>
      <w:r w:rsidR="004269DB">
        <w:rPr>
          <w:rFonts w:ascii="GHEA Mariam" w:hAnsi="GHEA Mariam"/>
          <w:sz w:val="24"/>
          <w:szCs w:val="24"/>
          <w:u w:val="single"/>
          <w:lang w:val="hy-AM"/>
        </w:rPr>
        <w:t xml:space="preserve">  </w:t>
      </w:r>
      <w:r w:rsidRPr="00004E39">
        <w:rPr>
          <w:rFonts w:ascii="GHEA Mariam" w:hAnsi="GHEA Mariam"/>
          <w:sz w:val="24"/>
          <w:szCs w:val="24"/>
          <w:u w:val="single"/>
          <w:lang w:val="hy-AM"/>
        </w:rPr>
        <w:t xml:space="preserve">                            Հ.ԳՐԻԳՈՐՅԱՆ</w:t>
      </w:r>
    </w:p>
    <w:bookmarkEnd w:id="7"/>
    <w:p w14:paraId="16DEE798" w14:textId="3438CCCE" w:rsidR="00004E39" w:rsidRPr="00004E39" w:rsidRDefault="00004E39" w:rsidP="00004E39">
      <w:pPr>
        <w:spacing w:line="480" w:lineRule="auto"/>
        <w:ind w:left="-2" w:firstLineChars="236" w:firstLine="566"/>
        <w:jc w:val="right"/>
        <w:rPr>
          <w:rFonts w:ascii="GHEA Mariam" w:hAnsi="GHEA Mariam"/>
          <w:sz w:val="24"/>
          <w:szCs w:val="24"/>
          <w:u w:val="single"/>
          <w:lang w:val="hy-AM"/>
        </w:rPr>
      </w:pPr>
      <w:r w:rsidRPr="00004E39">
        <w:rPr>
          <w:rFonts w:ascii="GHEA Mariam" w:hAnsi="GHEA Mariam"/>
          <w:sz w:val="24"/>
          <w:szCs w:val="24"/>
          <w:u w:val="single"/>
          <w:lang w:val="hy-AM"/>
        </w:rPr>
        <w:t xml:space="preserve">                                                                </w:t>
      </w:r>
      <w:r w:rsidR="004269DB">
        <w:rPr>
          <w:rFonts w:ascii="GHEA Mariam" w:hAnsi="GHEA Mariam"/>
          <w:sz w:val="24"/>
          <w:szCs w:val="24"/>
          <w:u w:val="single"/>
          <w:lang w:val="hy-AM"/>
        </w:rPr>
        <w:t>Լ</w:t>
      </w:r>
      <w:r w:rsidRPr="00004E39">
        <w:rPr>
          <w:rFonts w:ascii="GHEA Mariam" w:hAnsi="GHEA Mariam"/>
          <w:sz w:val="24"/>
          <w:szCs w:val="24"/>
          <w:u w:val="single"/>
          <w:lang w:val="hy-AM"/>
        </w:rPr>
        <w:t>.</w:t>
      </w:r>
      <w:r w:rsidR="004269DB">
        <w:rPr>
          <w:rFonts w:ascii="GHEA Mariam" w:hAnsi="GHEA Mariam"/>
          <w:sz w:val="24"/>
          <w:szCs w:val="24"/>
          <w:u w:val="single"/>
          <w:lang w:val="hy-AM"/>
        </w:rPr>
        <w:t>ԹԱԴԵՎ</w:t>
      </w:r>
      <w:r w:rsidRPr="00004E39">
        <w:rPr>
          <w:rFonts w:ascii="GHEA Mariam" w:hAnsi="GHEA Mariam"/>
          <w:sz w:val="24"/>
          <w:szCs w:val="24"/>
          <w:u w:val="single"/>
          <w:lang w:val="hy-AM"/>
        </w:rPr>
        <w:t>ՈՍՅԱՆ</w:t>
      </w:r>
    </w:p>
    <w:p w14:paraId="3C114A95" w14:textId="6EF81C71" w:rsidR="00EE5AE8" w:rsidRPr="000F1EDD" w:rsidRDefault="00EE5AE8" w:rsidP="00004E39">
      <w:pPr>
        <w:spacing w:line="480" w:lineRule="auto"/>
        <w:ind w:left="-2" w:firstLineChars="236" w:firstLine="566"/>
        <w:jc w:val="right"/>
        <w:rPr>
          <w:rFonts w:ascii="GHEA Mariam" w:hAnsi="GHEA Mariam"/>
          <w:sz w:val="24"/>
          <w:szCs w:val="24"/>
          <w:lang w:val="hy-AM"/>
        </w:rPr>
      </w:pPr>
    </w:p>
    <w:sectPr w:rsidR="00EE5AE8" w:rsidRPr="000F1EDD" w:rsidSect="00BF2AED">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90609" w14:textId="77777777" w:rsidR="008618B9" w:rsidRDefault="008618B9">
      <w:pPr>
        <w:ind w:hanging="2"/>
      </w:pPr>
      <w:r>
        <w:separator/>
      </w:r>
    </w:p>
  </w:endnote>
  <w:endnote w:type="continuationSeparator" w:id="0">
    <w:p w14:paraId="2612B3CD" w14:textId="77777777" w:rsidR="008618B9" w:rsidRDefault="008618B9">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F8B0" w14:textId="77777777" w:rsidR="003B0C19" w:rsidRDefault="003B0C19">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AE90" w14:textId="77777777" w:rsidR="003B0C19" w:rsidRPr="0096500D" w:rsidRDefault="003B0C19"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9D1C" w14:textId="77777777" w:rsidR="003B0C19" w:rsidRDefault="003B0C19">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FCB82" w14:textId="77777777" w:rsidR="008618B9" w:rsidRDefault="008618B9">
      <w:pPr>
        <w:ind w:hanging="2"/>
      </w:pPr>
      <w:r>
        <w:separator/>
      </w:r>
    </w:p>
  </w:footnote>
  <w:footnote w:type="continuationSeparator" w:id="0">
    <w:p w14:paraId="54D7002A" w14:textId="77777777" w:rsidR="008618B9" w:rsidRDefault="008618B9">
      <w:pPr>
        <w:ind w:hanging="2"/>
      </w:pPr>
      <w:r>
        <w:continuationSeparator/>
      </w:r>
    </w:p>
  </w:footnote>
  <w:footnote w:id="1">
    <w:p w14:paraId="3A1E74A8" w14:textId="1B717B71" w:rsidR="00EA359C" w:rsidRPr="00EA359C" w:rsidRDefault="00EA359C">
      <w:pPr>
        <w:pStyle w:val="FootnoteText"/>
        <w:ind w:hanging="2"/>
        <w:rPr>
          <w:rFonts w:ascii="GHEA Mariam" w:hAnsi="GHEA Mariam"/>
          <w:lang w:val="hy-AM"/>
        </w:rPr>
      </w:pPr>
      <w:r w:rsidRPr="00EA359C">
        <w:rPr>
          <w:rStyle w:val="FootnoteReference"/>
          <w:rFonts w:ascii="GHEA Mariam" w:hAnsi="GHEA Mariam"/>
        </w:rPr>
        <w:footnoteRef/>
      </w:r>
      <w:r w:rsidRPr="00EA359C">
        <w:rPr>
          <w:rFonts w:ascii="GHEA Mariam" w:hAnsi="GHEA Mariam"/>
        </w:rPr>
        <w:t xml:space="preserve"> </w:t>
      </w:r>
      <w:r w:rsidRPr="00585E33">
        <w:rPr>
          <w:rFonts w:ascii="GHEA Mariam" w:hAnsi="GHEA Mariam"/>
        </w:rPr>
        <w:t xml:space="preserve">Տե՛ս քրեական գործ, հատոր </w:t>
      </w:r>
      <w:r w:rsidR="00585E33" w:rsidRPr="00585E33">
        <w:rPr>
          <w:rFonts w:ascii="GHEA Mariam" w:hAnsi="GHEA Mariam"/>
          <w:lang w:val="hy-AM"/>
        </w:rPr>
        <w:t>3</w:t>
      </w:r>
      <w:r w:rsidRPr="00585E33">
        <w:rPr>
          <w:rFonts w:ascii="GHEA Mariam" w:hAnsi="GHEA Mariam"/>
        </w:rPr>
        <w:t xml:space="preserve">-րդ, թերթեր </w:t>
      </w:r>
      <w:r w:rsidR="00105E72" w:rsidRPr="00585E33">
        <w:rPr>
          <w:rFonts w:ascii="GHEA Mariam" w:hAnsi="GHEA Mariam"/>
          <w:lang w:val="hy-AM"/>
        </w:rPr>
        <w:t>13</w:t>
      </w:r>
      <w:r w:rsidR="00585E33" w:rsidRPr="00585E33">
        <w:rPr>
          <w:rFonts w:ascii="GHEA Mariam" w:hAnsi="GHEA Mariam"/>
          <w:lang w:val="hy-AM"/>
        </w:rPr>
        <w:t>7</w:t>
      </w:r>
      <w:r w:rsidRPr="00585E33">
        <w:rPr>
          <w:rFonts w:ascii="GHEA Mariam" w:hAnsi="GHEA Mariam"/>
        </w:rPr>
        <w:t>-</w:t>
      </w:r>
      <w:r w:rsidR="00585E33" w:rsidRPr="00585E33">
        <w:rPr>
          <w:rFonts w:ascii="GHEA Mariam" w:hAnsi="GHEA Mariam"/>
          <w:lang w:val="hy-AM"/>
        </w:rPr>
        <w:t>1</w:t>
      </w:r>
      <w:r w:rsidRPr="00585E33">
        <w:rPr>
          <w:rFonts w:ascii="GHEA Mariam" w:hAnsi="GHEA Mariam"/>
        </w:rPr>
        <w:t>3</w:t>
      </w:r>
      <w:r w:rsidR="00585E33" w:rsidRPr="00585E33">
        <w:rPr>
          <w:rFonts w:ascii="GHEA Mariam" w:hAnsi="GHEA Mariam"/>
          <w:lang w:val="hy-AM"/>
        </w:rPr>
        <w:t>8</w:t>
      </w:r>
      <w:r w:rsidRPr="00585E33">
        <w:rPr>
          <w:rFonts w:ascii="GHEA Mariam" w:hAnsi="GHEA Mariam"/>
        </w:rPr>
        <w:t>:</w:t>
      </w:r>
    </w:p>
  </w:footnote>
  <w:footnote w:id="2">
    <w:p w14:paraId="25149FC8" w14:textId="59C8AFD6" w:rsidR="003B0C19" w:rsidRPr="00371FA0" w:rsidRDefault="003B0C19" w:rsidP="00A87386">
      <w:pPr>
        <w:pStyle w:val="FootnoteText"/>
        <w:ind w:hanging="2"/>
        <w:jc w:val="both"/>
        <w:rPr>
          <w:rFonts w:ascii="GHEA Mariam" w:hAnsi="GHEA Mariam"/>
          <w:highlight w:val="yellow"/>
          <w:lang w:val="hy-AM"/>
        </w:rPr>
      </w:pPr>
      <w:r w:rsidRPr="004B6F28">
        <w:rPr>
          <w:rStyle w:val="FootnoteReference"/>
          <w:rFonts w:ascii="GHEA Mariam" w:hAnsi="GHEA Mariam"/>
        </w:rPr>
        <w:footnoteRef/>
      </w:r>
      <w:r w:rsidRPr="004B6F28">
        <w:rPr>
          <w:rFonts w:ascii="GHEA Mariam" w:hAnsi="GHEA Mariam"/>
          <w:lang w:val="hy-AM"/>
        </w:rPr>
        <w:t xml:space="preserve"> </w:t>
      </w:r>
      <w:bookmarkStart w:id="5" w:name="_Hlk182407160"/>
      <w:r w:rsidRPr="004B6F28">
        <w:rPr>
          <w:rFonts w:ascii="GHEA Mariam" w:hAnsi="GHEA Mariam"/>
          <w:lang w:val="hy-AM"/>
        </w:rPr>
        <w:t>Տե՛ս քրեական գործ, հատոր</w:t>
      </w:r>
      <w:r w:rsidR="00056BCE" w:rsidRPr="004B6F28">
        <w:rPr>
          <w:rFonts w:ascii="GHEA Mariam" w:hAnsi="GHEA Mariam"/>
          <w:lang w:val="hy-AM"/>
        </w:rPr>
        <w:t xml:space="preserve"> </w:t>
      </w:r>
      <w:r w:rsidR="00CD2629" w:rsidRPr="004B6F28">
        <w:rPr>
          <w:rFonts w:ascii="GHEA Mariam" w:hAnsi="GHEA Mariam"/>
          <w:lang w:val="hy-AM"/>
        </w:rPr>
        <w:t>1</w:t>
      </w:r>
      <w:r w:rsidR="004B6F28" w:rsidRPr="004B6F28">
        <w:rPr>
          <w:rFonts w:ascii="GHEA Mariam" w:hAnsi="GHEA Mariam"/>
          <w:lang w:val="hy-AM"/>
        </w:rPr>
        <w:t>3</w:t>
      </w:r>
      <w:r w:rsidR="00E03C23" w:rsidRPr="004B6F28">
        <w:rPr>
          <w:rFonts w:ascii="GHEA Mariam" w:hAnsi="GHEA Mariam"/>
          <w:lang w:val="hy-AM"/>
        </w:rPr>
        <w:t>-րդ</w:t>
      </w:r>
      <w:r w:rsidRPr="004B6F28">
        <w:rPr>
          <w:rFonts w:ascii="GHEA Mariam" w:hAnsi="GHEA Mariam"/>
          <w:lang w:val="hy-AM"/>
        </w:rPr>
        <w:t xml:space="preserve">, թերթեր </w:t>
      </w:r>
      <w:r w:rsidR="00CD2629" w:rsidRPr="004B6F28">
        <w:rPr>
          <w:rFonts w:ascii="GHEA Mariam" w:hAnsi="GHEA Mariam"/>
          <w:lang w:val="hy-AM"/>
        </w:rPr>
        <w:t>1</w:t>
      </w:r>
      <w:r w:rsidR="00056BCE" w:rsidRPr="004B6F28">
        <w:rPr>
          <w:rFonts w:ascii="GHEA Mariam" w:hAnsi="GHEA Mariam"/>
          <w:lang w:val="hy-AM"/>
        </w:rPr>
        <w:t>-</w:t>
      </w:r>
      <w:r w:rsidR="004B6F28" w:rsidRPr="004B6F28">
        <w:rPr>
          <w:rFonts w:ascii="GHEA Mariam" w:hAnsi="GHEA Mariam"/>
          <w:lang w:val="hy-AM"/>
        </w:rPr>
        <w:t>70</w:t>
      </w:r>
      <w:r w:rsidRPr="004B6F28">
        <w:rPr>
          <w:rFonts w:ascii="GHEA Mariam" w:hAnsi="GHEA Mariam"/>
          <w:lang w:val="hy-AM"/>
        </w:rPr>
        <w:t>:</w:t>
      </w:r>
    </w:p>
    <w:bookmarkEnd w:id="5"/>
  </w:footnote>
  <w:footnote w:id="3">
    <w:p w14:paraId="234278F3" w14:textId="4811B201" w:rsidR="003B0C19" w:rsidRPr="007D18B2" w:rsidRDefault="003B0C19" w:rsidP="0077170A">
      <w:pPr>
        <w:pStyle w:val="FootnoteText"/>
        <w:ind w:hanging="2"/>
        <w:jc w:val="both"/>
        <w:rPr>
          <w:rFonts w:ascii="GHEA Mariam" w:hAnsi="GHEA Mariam"/>
          <w:lang w:val="hy-AM"/>
        </w:rPr>
      </w:pPr>
      <w:r w:rsidRPr="00804DF1">
        <w:rPr>
          <w:rStyle w:val="FootnoteReference"/>
          <w:rFonts w:ascii="GHEA Mariam" w:hAnsi="GHEA Mariam"/>
        </w:rPr>
        <w:footnoteRef/>
      </w:r>
      <w:r w:rsidRPr="00804DF1">
        <w:rPr>
          <w:rFonts w:ascii="GHEA Mariam" w:hAnsi="GHEA Mariam"/>
          <w:lang w:val="hy-AM"/>
        </w:rPr>
        <w:t xml:space="preserve"> </w:t>
      </w:r>
      <w:r w:rsidRPr="00804DF1">
        <w:rPr>
          <w:rFonts w:ascii="GHEA Mariam" w:hAnsi="GHEA Mariam"/>
          <w:lang w:val="hy-AM"/>
        </w:rPr>
        <w:t xml:space="preserve">Տե՛ս քրեական գործ, հատոր </w:t>
      </w:r>
      <w:r w:rsidR="005A5E85" w:rsidRPr="00804DF1">
        <w:rPr>
          <w:rFonts w:ascii="GHEA Mariam" w:hAnsi="GHEA Mariam"/>
          <w:lang w:val="hy-AM"/>
        </w:rPr>
        <w:t>1</w:t>
      </w:r>
      <w:r w:rsidR="00105E72" w:rsidRPr="00804DF1">
        <w:rPr>
          <w:rFonts w:ascii="GHEA Mariam" w:hAnsi="GHEA Mariam"/>
          <w:lang w:val="hy-AM"/>
        </w:rPr>
        <w:t>4</w:t>
      </w:r>
      <w:r w:rsidRPr="00804DF1">
        <w:rPr>
          <w:rFonts w:ascii="GHEA Mariam" w:hAnsi="GHEA Mariam"/>
          <w:lang w:val="hy-AM"/>
        </w:rPr>
        <w:t xml:space="preserve">-րդ, թերթեր </w:t>
      </w:r>
      <w:r w:rsidR="00105E72" w:rsidRPr="00804DF1">
        <w:rPr>
          <w:rFonts w:ascii="GHEA Mariam" w:hAnsi="GHEA Mariam"/>
          <w:lang w:val="hy-AM"/>
        </w:rPr>
        <w:t>135</w:t>
      </w:r>
      <w:r w:rsidR="007018A3" w:rsidRPr="00804DF1">
        <w:rPr>
          <w:rFonts w:ascii="GHEA Mariam" w:hAnsi="GHEA Mariam"/>
          <w:lang w:val="hy-AM"/>
        </w:rPr>
        <w:t>-</w:t>
      </w:r>
      <w:r w:rsidR="00105E72" w:rsidRPr="00804DF1">
        <w:rPr>
          <w:rFonts w:ascii="GHEA Mariam" w:hAnsi="GHEA Mariam"/>
          <w:lang w:val="hy-AM"/>
        </w:rPr>
        <w:t>205</w:t>
      </w:r>
      <w:r w:rsidRPr="00804DF1">
        <w:rPr>
          <w:rFonts w:ascii="GHEA Mariam" w:hAnsi="GHEA Mariam"/>
          <w:lang w:val="hy-AM"/>
        </w:rPr>
        <w:t>:</w:t>
      </w:r>
    </w:p>
  </w:footnote>
  <w:footnote w:id="4">
    <w:p w14:paraId="6698A690" w14:textId="6A8FCCEB" w:rsidR="006732DC" w:rsidRPr="006732DC" w:rsidRDefault="006732DC" w:rsidP="000F58A5">
      <w:pPr>
        <w:pStyle w:val="FootnoteText"/>
        <w:ind w:hanging="2"/>
        <w:jc w:val="both"/>
        <w:rPr>
          <w:rFonts w:ascii="GHEA Mariam" w:hAnsi="GHEA Mariam" w:cs="Sylfaen"/>
          <w:color w:val="000000"/>
          <w:shd w:val="clear" w:color="auto" w:fill="FFFFFF"/>
          <w:lang w:val="hy-AM"/>
        </w:rPr>
      </w:pPr>
      <w:r w:rsidRPr="00CC2C77">
        <w:rPr>
          <w:rStyle w:val="FootnoteReference"/>
        </w:rPr>
        <w:footnoteRef/>
      </w:r>
      <w:r w:rsidRPr="006732DC">
        <w:rPr>
          <w:lang w:val="hy-AM"/>
        </w:rPr>
        <w:t xml:space="preserve"> </w:t>
      </w:r>
      <w:r w:rsidRPr="00CC2C77">
        <w:rPr>
          <w:rFonts w:ascii="GHEA Mariam" w:hAnsi="GHEA Mariam" w:cs="Sylfaen"/>
          <w:color w:val="000000"/>
          <w:shd w:val="clear" w:color="auto" w:fill="FFFFFF"/>
          <w:lang w:val="hy-AM"/>
        </w:rPr>
        <w:t>Տե՛ս</w:t>
      </w:r>
      <w:r w:rsidR="00012919">
        <w:rPr>
          <w:rFonts w:ascii="GHEA Mariam" w:hAnsi="GHEA Mariam" w:cs="Sylfaen"/>
          <w:color w:val="000000"/>
          <w:shd w:val="clear" w:color="auto" w:fill="FFFFFF"/>
          <w:lang w:val="hy-AM"/>
        </w:rPr>
        <w:t xml:space="preserve"> </w:t>
      </w:r>
      <w:r w:rsidR="000F58A5">
        <w:rPr>
          <w:rFonts w:ascii="GHEA Mariam" w:hAnsi="GHEA Mariam" w:cs="Sylfaen"/>
          <w:color w:val="000000"/>
          <w:shd w:val="clear" w:color="auto" w:fill="FFFFFF"/>
          <w:lang w:val="hy-AM"/>
        </w:rPr>
        <w:t xml:space="preserve">Մարդու իրավունքների եվրոպական դատարանի՝ </w:t>
      </w:r>
      <w:r w:rsidR="00BF5320">
        <w:rPr>
          <w:rFonts w:ascii="GHEA Mariam" w:hAnsi="GHEA Mariam" w:cs="Sylfaen"/>
          <w:i/>
          <w:iCs/>
          <w:color w:val="000000"/>
          <w:shd w:val="clear" w:color="auto" w:fill="FFFFFF"/>
          <w:lang w:val="hy-AM"/>
        </w:rPr>
        <w:t>S</w:t>
      </w:r>
      <w:r w:rsidR="00BF5320" w:rsidRPr="00BF5320">
        <w:rPr>
          <w:rFonts w:ascii="GHEA Mariam" w:hAnsi="GHEA Mariam" w:cs="Arial"/>
          <w:i/>
          <w:iCs/>
          <w:color w:val="000000"/>
          <w:shd w:val="clear" w:color="auto" w:fill="FFFFFF"/>
          <w:lang w:val="hy-AM"/>
        </w:rPr>
        <w:t xml:space="preserve">okurenko and </w:t>
      </w:r>
      <w:r w:rsidR="00BF5320">
        <w:rPr>
          <w:rFonts w:ascii="GHEA Mariam" w:hAnsi="GHEA Mariam" w:cs="Arial"/>
          <w:i/>
          <w:iCs/>
          <w:color w:val="000000"/>
          <w:shd w:val="clear" w:color="auto" w:fill="FFFFFF"/>
          <w:lang w:val="hy-AM"/>
        </w:rPr>
        <w:t>S</w:t>
      </w:r>
      <w:r w:rsidR="00BF5320" w:rsidRPr="00BF5320">
        <w:rPr>
          <w:rFonts w:ascii="GHEA Mariam" w:hAnsi="GHEA Mariam" w:cs="Arial"/>
          <w:i/>
          <w:iCs/>
          <w:color w:val="000000"/>
          <w:shd w:val="clear" w:color="auto" w:fill="FFFFFF"/>
          <w:lang w:val="hy-AM"/>
        </w:rPr>
        <w:t xml:space="preserve">trygun v. </w:t>
      </w:r>
      <w:r w:rsidR="00BF5320">
        <w:rPr>
          <w:rFonts w:ascii="GHEA Mariam" w:hAnsi="GHEA Mariam" w:cs="Arial"/>
          <w:i/>
          <w:iCs/>
          <w:color w:val="000000"/>
          <w:shd w:val="clear" w:color="auto" w:fill="FFFFFF"/>
          <w:lang w:val="hy-AM"/>
        </w:rPr>
        <w:t>U</w:t>
      </w:r>
      <w:r w:rsidR="00BF5320" w:rsidRPr="00BF5320">
        <w:rPr>
          <w:rFonts w:ascii="GHEA Mariam" w:hAnsi="GHEA Mariam" w:cs="Arial"/>
          <w:i/>
          <w:iCs/>
          <w:color w:val="000000"/>
          <w:shd w:val="clear" w:color="auto" w:fill="FFFFFF"/>
          <w:lang w:val="hy-AM"/>
        </w:rPr>
        <w:t>kraine</w:t>
      </w:r>
      <w:r w:rsidR="00BF5320">
        <w:rPr>
          <w:rFonts w:ascii="Arial" w:hAnsi="Arial" w:cs="Arial"/>
          <w:b/>
          <w:bCs/>
          <w:color w:val="000000"/>
          <w:shd w:val="clear" w:color="auto" w:fill="FFFFFF"/>
          <w:lang w:val="hy-AM"/>
        </w:rPr>
        <w:t xml:space="preserve"> </w:t>
      </w:r>
      <w:r w:rsidRPr="00CC2C77">
        <w:rPr>
          <w:rFonts w:ascii="GHEA Mariam" w:hAnsi="GHEA Mariam" w:cs="Sylfaen"/>
          <w:color w:val="000000"/>
          <w:shd w:val="clear" w:color="auto" w:fill="FFFFFF"/>
          <w:lang w:val="hy-AM"/>
        </w:rPr>
        <w:t>գործով 2006 թվականի հուլիսի 20-ի վճիռ</w:t>
      </w:r>
      <w:r w:rsidR="00BF5320">
        <w:rPr>
          <w:rFonts w:ascii="GHEA Mariam" w:hAnsi="GHEA Mariam" w:cs="Sylfaen"/>
          <w:color w:val="000000"/>
          <w:shd w:val="clear" w:color="auto" w:fill="FFFFFF"/>
          <w:lang w:val="hy-AM"/>
        </w:rPr>
        <w:t xml:space="preserve">ը, </w:t>
      </w:r>
      <w:r w:rsidR="00BF5320" w:rsidRPr="00BF5320">
        <w:rPr>
          <w:rFonts w:ascii="GHEA Mariam" w:hAnsi="GHEA Mariam" w:cs="Sylfaen"/>
          <w:color w:val="000000"/>
          <w:shd w:val="clear" w:color="auto" w:fill="FFFFFF"/>
          <w:lang w:val="hy-AM"/>
        </w:rPr>
        <w:t>գանգատներ թիվ 29458/04 և 29465/04</w:t>
      </w:r>
      <w:r w:rsidR="000F58A5">
        <w:rPr>
          <w:rFonts w:ascii="GHEA Mariam" w:hAnsi="GHEA Mariam" w:cs="Sylfaen"/>
          <w:color w:val="000000"/>
          <w:shd w:val="clear" w:color="auto" w:fill="FFFFFF"/>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E785" w14:textId="77777777" w:rsidR="003B0C19" w:rsidRDefault="003B0C19">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58C1" w14:textId="297DBE35" w:rsidR="003B0C19" w:rsidRDefault="003B0C19"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BA4E6F">
      <w:rPr>
        <w:rFonts w:ascii="GHEA Mariam" w:eastAsia="GHEA Mariam" w:hAnsi="GHEA Mariam" w:cs="GHEA Mariam"/>
        <w:noProof/>
        <w:color w:val="000000"/>
        <w:sz w:val="20"/>
        <w:szCs w:val="20"/>
      </w:rPr>
      <w:t>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A280" w14:textId="77777777" w:rsidR="003B0C19" w:rsidRPr="00401431" w:rsidRDefault="003B0C19"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531723320">
    <w:abstractNumId w:val="4"/>
  </w:num>
  <w:num w:numId="2" w16cid:durableId="73017921">
    <w:abstractNumId w:val="5"/>
  </w:num>
  <w:num w:numId="3" w16cid:durableId="884370447">
    <w:abstractNumId w:val="0"/>
  </w:num>
  <w:num w:numId="4" w16cid:durableId="18748239">
    <w:abstractNumId w:val="3"/>
  </w:num>
  <w:num w:numId="5" w16cid:durableId="716928649">
    <w:abstractNumId w:val="2"/>
  </w:num>
  <w:num w:numId="6" w16cid:durableId="1210991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hideSpellingErrors/>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2C25"/>
    <w:rsid w:val="0000303E"/>
    <w:rsid w:val="00004747"/>
    <w:rsid w:val="00004963"/>
    <w:rsid w:val="00004E28"/>
    <w:rsid w:val="00004E39"/>
    <w:rsid w:val="000058B4"/>
    <w:rsid w:val="00005B4F"/>
    <w:rsid w:val="000076DB"/>
    <w:rsid w:val="000107C9"/>
    <w:rsid w:val="000120F8"/>
    <w:rsid w:val="000124F9"/>
    <w:rsid w:val="000127C4"/>
    <w:rsid w:val="00012919"/>
    <w:rsid w:val="000140B0"/>
    <w:rsid w:val="0001438F"/>
    <w:rsid w:val="00014C5D"/>
    <w:rsid w:val="00014D07"/>
    <w:rsid w:val="0001547D"/>
    <w:rsid w:val="000156C7"/>
    <w:rsid w:val="00015A40"/>
    <w:rsid w:val="00016978"/>
    <w:rsid w:val="00017224"/>
    <w:rsid w:val="00017C20"/>
    <w:rsid w:val="00020130"/>
    <w:rsid w:val="00020480"/>
    <w:rsid w:val="00020BF4"/>
    <w:rsid w:val="00022183"/>
    <w:rsid w:val="000233AA"/>
    <w:rsid w:val="000239A9"/>
    <w:rsid w:val="00024195"/>
    <w:rsid w:val="00024655"/>
    <w:rsid w:val="00024BE7"/>
    <w:rsid w:val="00025629"/>
    <w:rsid w:val="00025837"/>
    <w:rsid w:val="000258FF"/>
    <w:rsid w:val="00025D8D"/>
    <w:rsid w:val="00026428"/>
    <w:rsid w:val="000268F3"/>
    <w:rsid w:val="00027092"/>
    <w:rsid w:val="00027E61"/>
    <w:rsid w:val="00030FA3"/>
    <w:rsid w:val="00030FEE"/>
    <w:rsid w:val="00031D7F"/>
    <w:rsid w:val="000325A3"/>
    <w:rsid w:val="00032EDD"/>
    <w:rsid w:val="00032EE9"/>
    <w:rsid w:val="00034141"/>
    <w:rsid w:val="00034FA5"/>
    <w:rsid w:val="000353C0"/>
    <w:rsid w:val="00035936"/>
    <w:rsid w:val="00035C98"/>
    <w:rsid w:val="00036366"/>
    <w:rsid w:val="00036F79"/>
    <w:rsid w:val="0003786C"/>
    <w:rsid w:val="00037BCC"/>
    <w:rsid w:val="00037D7C"/>
    <w:rsid w:val="000402B5"/>
    <w:rsid w:val="00040FD9"/>
    <w:rsid w:val="00042027"/>
    <w:rsid w:val="0004202F"/>
    <w:rsid w:val="00042638"/>
    <w:rsid w:val="00043E1A"/>
    <w:rsid w:val="00043F05"/>
    <w:rsid w:val="0004453F"/>
    <w:rsid w:val="00044B21"/>
    <w:rsid w:val="0004520A"/>
    <w:rsid w:val="00045226"/>
    <w:rsid w:val="00045495"/>
    <w:rsid w:val="000454C1"/>
    <w:rsid w:val="00046404"/>
    <w:rsid w:val="00046684"/>
    <w:rsid w:val="00047934"/>
    <w:rsid w:val="00047C1A"/>
    <w:rsid w:val="00047C7D"/>
    <w:rsid w:val="0005039D"/>
    <w:rsid w:val="0005057B"/>
    <w:rsid w:val="00050C05"/>
    <w:rsid w:val="00050FA7"/>
    <w:rsid w:val="000510AB"/>
    <w:rsid w:val="00051CD7"/>
    <w:rsid w:val="00051E06"/>
    <w:rsid w:val="00052489"/>
    <w:rsid w:val="00052A12"/>
    <w:rsid w:val="0005353C"/>
    <w:rsid w:val="00053769"/>
    <w:rsid w:val="0005469C"/>
    <w:rsid w:val="00055EA6"/>
    <w:rsid w:val="0005632A"/>
    <w:rsid w:val="00056BCE"/>
    <w:rsid w:val="000576CF"/>
    <w:rsid w:val="000612BC"/>
    <w:rsid w:val="00061E78"/>
    <w:rsid w:val="0006205A"/>
    <w:rsid w:val="00062B0C"/>
    <w:rsid w:val="00062FE2"/>
    <w:rsid w:val="00063307"/>
    <w:rsid w:val="000636BC"/>
    <w:rsid w:val="00064774"/>
    <w:rsid w:val="000649D9"/>
    <w:rsid w:val="0006561C"/>
    <w:rsid w:val="00065A5C"/>
    <w:rsid w:val="00066500"/>
    <w:rsid w:val="00066DBD"/>
    <w:rsid w:val="00067CF9"/>
    <w:rsid w:val="00070A2F"/>
    <w:rsid w:val="00070E9D"/>
    <w:rsid w:val="000710D8"/>
    <w:rsid w:val="0007270F"/>
    <w:rsid w:val="00073ACA"/>
    <w:rsid w:val="00073B51"/>
    <w:rsid w:val="00073D8E"/>
    <w:rsid w:val="00073EDE"/>
    <w:rsid w:val="00074ADD"/>
    <w:rsid w:val="000754D7"/>
    <w:rsid w:val="000756F4"/>
    <w:rsid w:val="000762A2"/>
    <w:rsid w:val="00076337"/>
    <w:rsid w:val="00077760"/>
    <w:rsid w:val="00077A3B"/>
    <w:rsid w:val="00081013"/>
    <w:rsid w:val="00081156"/>
    <w:rsid w:val="00081FC1"/>
    <w:rsid w:val="00082D01"/>
    <w:rsid w:val="00083241"/>
    <w:rsid w:val="000837F0"/>
    <w:rsid w:val="00084838"/>
    <w:rsid w:val="00084A46"/>
    <w:rsid w:val="00084F2C"/>
    <w:rsid w:val="00085F55"/>
    <w:rsid w:val="00085FF2"/>
    <w:rsid w:val="000865CE"/>
    <w:rsid w:val="00086742"/>
    <w:rsid w:val="00086783"/>
    <w:rsid w:val="00087001"/>
    <w:rsid w:val="0008702E"/>
    <w:rsid w:val="00090F32"/>
    <w:rsid w:val="00091214"/>
    <w:rsid w:val="000930E0"/>
    <w:rsid w:val="0009341A"/>
    <w:rsid w:val="00093DA4"/>
    <w:rsid w:val="00094127"/>
    <w:rsid w:val="0009438C"/>
    <w:rsid w:val="000951F9"/>
    <w:rsid w:val="00095777"/>
    <w:rsid w:val="0009668E"/>
    <w:rsid w:val="0009716D"/>
    <w:rsid w:val="000973DF"/>
    <w:rsid w:val="000A0643"/>
    <w:rsid w:val="000A0750"/>
    <w:rsid w:val="000A076F"/>
    <w:rsid w:val="000A0880"/>
    <w:rsid w:val="000A096E"/>
    <w:rsid w:val="000A0A92"/>
    <w:rsid w:val="000A1970"/>
    <w:rsid w:val="000A333F"/>
    <w:rsid w:val="000A3BE2"/>
    <w:rsid w:val="000A3EF1"/>
    <w:rsid w:val="000A3F7F"/>
    <w:rsid w:val="000A5537"/>
    <w:rsid w:val="000A5820"/>
    <w:rsid w:val="000A5A0E"/>
    <w:rsid w:val="000A6415"/>
    <w:rsid w:val="000A6F78"/>
    <w:rsid w:val="000A73EC"/>
    <w:rsid w:val="000A7E38"/>
    <w:rsid w:val="000B03EF"/>
    <w:rsid w:val="000B0430"/>
    <w:rsid w:val="000B09E4"/>
    <w:rsid w:val="000B1677"/>
    <w:rsid w:val="000B185B"/>
    <w:rsid w:val="000B1C0F"/>
    <w:rsid w:val="000B1DF1"/>
    <w:rsid w:val="000B2F9D"/>
    <w:rsid w:val="000B30F8"/>
    <w:rsid w:val="000B3195"/>
    <w:rsid w:val="000B3745"/>
    <w:rsid w:val="000B48AC"/>
    <w:rsid w:val="000B4BBE"/>
    <w:rsid w:val="000B4C37"/>
    <w:rsid w:val="000B5DAC"/>
    <w:rsid w:val="000B6190"/>
    <w:rsid w:val="000B61E2"/>
    <w:rsid w:val="000B670D"/>
    <w:rsid w:val="000B6CCE"/>
    <w:rsid w:val="000B7ADE"/>
    <w:rsid w:val="000C022C"/>
    <w:rsid w:val="000C0397"/>
    <w:rsid w:val="000C04F0"/>
    <w:rsid w:val="000C07FD"/>
    <w:rsid w:val="000C1A30"/>
    <w:rsid w:val="000C21BB"/>
    <w:rsid w:val="000C2D65"/>
    <w:rsid w:val="000C3437"/>
    <w:rsid w:val="000C3A82"/>
    <w:rsid w:val="000C3C46"/>
    <w:rsid w:val="000C3FB5"/>
    <w:rsid w:val="000C45B2"/>
    <w:rsid w:val="000C483F"/>
    <w:rsid w:val="000C4A0F"/>
    <w:rsid w:val="000C52DE"/>
    <w:rsid w:val="000C73B9"/>
    <w:rsid w:val="000C73FA"/>
    <w:rsid w:val="000C75F5"/>
    <w:rsid w:val="000C7C18"/>
    <w:rsid w:val="000D108A"/>
    <w:rsid w:val="000D205A"/>
    <w:rsid w:val="000D352E"/>
    <w:rsid w:val="000D3564"/>
    <w:rsid w:val="000D3928"/>
    <w:rsid w:val="000D4046"/>
    <w:rsid w:val="000D4B58"/>
    <w:rsid w:val="000D4CAD"/>
    <w:rsid w:val="000D5A8E"/>
    <w:rsid w:val="000D5F19"/>
    <w:rsid w:val="000D6B69"/>
    <w:rsid w:val="000D7474"/>
    <w:rsid w:val="000D74CD"/>
    <w:rsid w:val="000D7AC1"/>
    <w:rsid w:val="000E1B06"/>
    <w:rsid w:val="000E27E2"/>
    <w:rsid w:val="000E2ADD"/>
    <w:rsid w:val="000E2E84"/>
    <w:rsid w:val="000E307A"/>
    <w:rsid w:val="000E3435"/>
    <w:rsid w:val="000E369E"/>
    <w:rsid w:val="000E4450"/>
    <w:rsid w:val="000E49F7"/>
    <w:rsid w:val="000E552F"/>
    <w:rsid w:val="000E56F4"/>
    <w:rsid w:val="000E5A1E"/>
    <w:rsid w:val="000E5B4E"/>
    <w:rsid w:val="000E6807"/>
    <w:rsid w:val="000E6B3C"/>
    <w:rsid w:val="000E6C6A"/>
    <w:rsid w:val="000E72F0"/>
    <w:rsid w:val="000E7BCD"/>
    <w:rsid w:val="000E7D13"/>
    <w:rsid w:val="000F014D"/>
    <w:rsid w:val="000F0D25"/>
    <w:rsid w:val="000F14C5"/>
    <w:rsid w:val="000F19E9"/>
    <w:rsid w:val="000F1C0B"/>
    <w:rsid w:val="000F1C24"/>
    <w:rsid w:val="000F1D89"/>
    <w:rsid w:val="000F1EDD"/>
    <w:rsid w:val="000F21F2"/>
    <w:rsid w:val="000F370B"/>
    <w:rsid w:val="000F3939"/>
    <w:rsid w:val="000F3AAE"/>
    <w:rsid w:val="000F4212"/>
    <w:rsid w:val="000F4A44"/>
    <w:rsid w:val="000F58A5"/>
    <w:rsid w:val="000F5C46"/>
    <w:rsid w:val="000F5D27"/>
    <w:rsid w:val="000F67A6"/>
    <w:rsid w:val="000F7F09"/>
    <w:rsid w:val="001003A9"/>
    <w:rsid w:val="00100589"/>
    <w:rsid w:val="00100C2F"/>
    <w:rsid w:val="00101DD0"/>
    <w:rsid w:val="00102BC5"/>
    <w:rsid w:val="00102C81"/>
    <w:rsid w:val="00102ED7"/>
    <w:rsid w:val="00103143"/>
    <w:rsid w:val="00103829"/>
    <w:rsid w:val="0010393B"/>
    <w:rsid w:val="00104392"/>
    <w:rsid w:val="001049F4"/>
    <w:rsid w:val="00105B7C"/>
    <w:rsid w:val="00105E72"/>
    <w:rsid w:val="00106451"/>
    <w:rsid w:val="00106A95"/>
    <w:rsid w:val="0010787D"/>
    <w:rsid w:val="00107C0E"/>
    <w:rsid w:val="001101EA"/>
    <w:rsid w:val="00111054"/>
    <w:rsid w:val="001118C5"/>
    <w:rsid w:val="00112AA7"/>
    <w:rsid w:val="00112DB7"/>
    <w:rsid w:val="001132D3"/>
    <w:rsid w:val="00113625"/>
    <w:rsid w:val="00113E9F"/>
    <w:rsid w:val="00114B4C"/>
    <w:rsid w:val="00114D21"/>
    <w:rsid w:val="00114F1F"/>
    <w:rsid w:val="00115CD0"/>
    <w:rsid w:val="0011661D"/>
    <w:rsid w:val="001166D2"/>
    <w:rsid w:val="00116984"/>
    <w:rsid w:val="00116A98"/>
    <w:rsid w:val="0011739B"/>
    <w:rsid w:val="001175AA"/>
    <w:rsid w:val="00117C4C"/>
    <w:rsid w:val="001201FF"/>
    <w:rsid w:val="00120350"/>
    <w:rsid w:val="00120573"/>
    <w:rsid w:val="00120D03"/>
    <w:rsid w:val="00120D4C"/>
    <w:rsid w:val="00121939"/>
    <w:rsid w:val="00122237"/>
    <w:rsid w:val="001225DF"/>
    <w:rsid w:val="00122B7A"/>
    <w:rsid w:val="00122CF8"/>
    <w:rsid w:val="0012318E"/>
    <w:rsid w:val="00123444"/>
    <w:rsid w:val="001234CE"/>
    <w:rsid w:val="00123EFC"/>
    <w:rsid w:val="00125650"/>
    <w:rsid w:val="00125C11"/>
    <w:rsid w:val="00125EBC"/>
    <w:rsid w:val="0012635E"/>
    <w:rsid w:val="001266A2"/>
    <w:rsid w:val="00126B56"/>
    <w:rsid w:val="00126BF1"/>
    <w:rsid w:val="001274E9"/>
    <w:rsid w:val="001275A5"/>
    <w:rsid w:val="00127CEC"/>
    <w:rsid w:val="00130134"/>
    <w:rsid w:val="00130540"/>
    <w:rsid w:val="00130970"/>
    <w:rsid w:val="0013174C"/>
    <w:rsid w:val="00131D8B"/>
    <w:rsid w:val="00132FE2"/>
    <w:rsid w:val="001335A2"/>
    <w:rsid w:val="0013400D"/>
    <w:rsid w:val="00134604"/>
    <w:rsid w:val="00134ABA"/>
    <w:rsid w:val="00135482"/>
    <w:rsid w:val="001358F5"/>
    <w:rsid w:val="00135E0B"/>
    <w:rsid w:val="00135E3D"/>
    <w:rsid w:val="0013680E"/>
    <w:rsid w:val="00136D27"/>
    <w:rsid w:val="0013784A"/>
    <w:rsid w:val="001400CC"/>
    <w:rsid w:val="001403E2"/>
    <w:rsid w:val="001409A8"/>
    <w:rsid w:val="00141526"/>
    <w:rsid w:val="00141AF8"/>
    <w:rsid w:val="00141D61"/>
    <w:rsid w:val="001421DC"/>
    <w:rsid w:val="00142571"/>
    <w:rsid w:val="001425E7"/>
    <w:rsid w:val="00142645"/>
    <w:rsid w:val="00142793"/>
    <w:rsid w:val="00142DF8"/>
    <w:rsid w:val="001432A1"/>
    <w:rsid w:val="00143B75"/>
    <w:rsid w:val="00143F26"/>
    <w:rsid w:val="001447C8"/>
    <w:rsid w:val="001447CC"/>
    <w:rsid w:val="00144EC8"/>
    <w:rsid w:val="00144FBD"/>
    <w:rsid w:val="00145C43"/>
    <w:rsid w:val="00145CD8"/>
    <w:rsid w:val="00146093"/>
    <w:rsid w:val="00146109"/>
    <w:rsid w:val="00146123"/>
    <w:rsid w:val="00146414"/>
    <w:rsid w:val="00146C32"/>
    <w:rsid w:val="00147927"/>
    <w:rsid w:val="0015105A"/>
    <w:rsid w:val="00151101"/>
    <w:rsid w:val="00151195"/>
    <w:rsid w:val="001511D0"/>
    <w:rsid w:val="001516C0"/>
    <w:rsid w:val="00151FD7"/>
    <w:rsid w:val="001522B9"/>
    <w:rsid w:val="00152355"/>
    <w:rsid w:val="00152D98"/>
    <w:rsid w:val="00152DA2"/>
    <w:rsid w:val="001531FE"/>
    <w:rsid w:val="001539C5"/>
    <w:rsid w:val="00153E56"/>
    <w:rsid w:val="0015427C"/>
    <w:rsid w:val="0015460A"/>
    <w:rsid w:val="00155B4C"/>
    <w:rsid w:val="00155CC9"/>
    <w:rsid w:val="001568F3"/>
    <w:rsid w:val="00156A10"/>
    <w:rsid w:val="00157090"/>
    <w:rsid w:val="00157761"/>
    <w:rsid w:val="00160069"/>
    <w:rsid w:val="00160235"/>
    <w:rsid w:val="00160A70"/>
    <w:rsid w:val="001613B9"/>
    <w:rsid w:val="00161FA2"/>
    <w:rsid w:val="001621B6"/>
    <w:rsid w:val="00162346"/>
    <w:rsid w:val="00162387"/>
    <w:rsid w:val="00163AAE"/>
    <w:rsid w:val="00163B1F"/>
    <w:rsid w:val="00163B94"/>
    <w:rsid w:val="00163C65"/>
    <w:rsid w:val="00163D24"/>
    <w:rsid w:val="00164694"/>
    <w:rsid w:val="00164733"/>
    <w:rsid w:val="00164C5B"/>
    <w:rsid w:val="00165949"/>
    <w:rsid w:val="00165AD7"/>
    <w:rsid w:val="00166388"/>
    <w:rsid w:val="0016695D"/>
    <w:rsid w:val="00167235"/>
    <w:rsid w:val="00167296"/>
    <w:rsid w:val="001677E7"/>
    <w:rsid w:val="0017025A"/>
    <w:rsid w:val="001705B4"/>
    <w:rsid w:val="0017071F"/>
    <w:rsid w:val="00170F87"/>
    <w:rsid w:val="001719C5"/>
    <w:rsid w:val="00172151"/>
    <w:rsid w:val="0017243D"/>
    <w:rsid w:val="00172440"/>
    <w:rsid w:val="001727CE"/>
    <w:rsid w:val="001733E0"/>
    <w:rsid w:val="001738D8"/>
    <w:rsid w:val="001742AC"/>
    <w:rsid w:val="001745E9"/>
    <w:rsid w:val="00174853"/>
    <w:rsid w:val="00175613"/>
    <w:rsid w:val="00176782"/>
    <w:rsid w:val="001773A2"/>
    <w:rsid w:val="00177A5B"/>
    <w:rsid w:val="00180DB3"/>
    <w:rsid w:val="00180EE8"/>
    <w:rsid w:val="00181B51"/>
    <w:rsid w:val="00181F56"/>
    <w:rsid w:val="00181FB3"/>
    <w:rsid w:val="001825E3"/>
    <w:rsid w:val="001826A0"/>
    <w:rsid w:val="0018397F"/>
    <w:rsid w:val="00184291"/>
    <w:rsid w:val="001844C8"/>
    <w:rsid w:val="001847EA"/>
    <w:rsid w:val="001850EA"/>
    <w:rsid w:val="0018518D"/>
    <w:rsid w:val="00186266"/>
    <w:rsid w:val="001864D1"/>
    <w:rsid w:val="00186A30"/>
    <w:rsid w:val="0018740C"/>
    <w:rsid w:val="00187803"/>
    <w:rsid w:val="00187BF2"/>
    <w:rsid w:val="00190ADA"/>
    <w:rsid w:val="00191146"/>
    <w:rsid w:val="001913A8"/>
    <w:rsid w:val="00191554"/>
    <w:rsid w:val="00191981"/>
    <w:rsid w:val="00191DD0"/>
    <w:rsid w:val="00192C81"/>
    <w:rsid w:val="00192E52"/>
    <w:rsid w:val="0019360C"/>
    <w:rsid w:val="00193660"/>
    <w:rsid w:val="00193A3E"/>
    <w:rsid w:val="00194481"/>
    <w:rsid w:val="001947D9"/>
    <w:rsid w:val="001949E0"/>
    <w:rsid w:val="00194AC0"/>
    <w:rsid w:val="00194D48"/>
    <w:rsid w:val="00195277"/>
    <w:rsid w:val="00195DC8"/>
    <w:rsid w:val="00196226"/>
    <w:rsid w:val="0019625C"/>
    <w:rsid w:val="00196366"/>
    <w:rsid w:val="001965C8"/>
    <w:rsid w:val="00196872"/>
    <w:rsid w:val="00196AC3"/>
    <w:rsid w:val="001979AF"/>
    <w:rsid w:val="001A00B6"/>
    <w:rsid w:val="001A0331"/>
    <w:rsid w:val="001A222F"/>
    <w:rsid w:val="001A242C"/>
    <w:rsid w:val="001A259E"/>
    <w:rsid w:val="001A27D9"/>
    <w:rsid w:val="001A2FA2"/>
    <w:rsid w:val="001A31B6"/>
    <w:rsid w:val="001A3271"/>
    <w:rsid w:val="001A3DBE"/>
    <w:rsid w:val="001A3DF3"/>
    <w:rsid w:val="001A4525"/>
    <w:rsid w:val="001A488F"/>
    <w:rsid w:val="001A5A8C"/>
    <w:rsid w:val="001A66AB"/>
    <w:rsid w:val="001A6891"/>
    <w:rsid w:val="001A78DE"/>
    <w:rsid w:val="001A7A28"/>
    <w:rsid w:val="001A7BAA"/>
    <w:rsid w:val="001B0018"/>
    <w:rsid w:val="001B029B"/>
    <w:rsid w:val="001B04B0"/>
    <w:rsid w:val="001B0630"/>
    <w:rsid w:val="001B0923"/>
    <w:rsid w:val="001B0A84"/>
    <w:rsid w:val="001B0D21"/>
    <w:rsid w:val="001B266F"/>
    <w:rsid w:val="001B458B"/>
    <w:rsid w:val="001B4988"/>
    <w:rsid w:val="001B4D33"/>
    <w:rsid w:val="001B64C1"/>
    <w:rsid w:val="001B68EE"/>
    <w:rsid w:val="001B6EF4"/>
    <w:rsid w:val="001B7281"/>
    <w:rsid w:val="001C0FEC"/>
    <w:rsid w:val="001C113A"/>
    <w:rsid w:val="001C15A2"/>
    <w:rsid w:val="001C1608"/>
    <w:rsid w:val="001C1F08"/>
    <w:rsid w:val="001C259E"/>
    <w:rsid w:val="001C25C9"/>
    <w:rsid w:val="001C25E4"/>
    <w:rsid w:val="001C26DC"/>
    <w:rsid w:val="001C2915"/>
    <w:rsid w:val="001C32A4"/>
    <w:rsid w:val="001C3606"/>
    <w:rsid w:val="001C36C9"/>
    <w:rsid w:val="001C3A39"/>
    <w:rsid w:val="001C3B4E"/>
    <w:rsid w:val="001C4566"/>
    <w:rsid w:val="001C48BF"/>
    <w:rsid w:val="001C529C"/>
    <w:rsid w:val="001C5C31"/>
    <w:rsid w:val="001C63BE"/>
    <w:rsid w:val="001C64B7"/>
    <w:rsid w:val="001C756F"/>
    <w:rsid w:val="001C7796"/>
    <w:rsid w:val="001C77D9"/>
    <w:rsid w:val="001C783F"/>
    <w:rsid w:val="001C7865"/>
    <w:rsid w:val="001C78E0"/>
    <w:rsid w:val="001C7D38"/>
    <w:rsid w:val="001D0154"/>
    <w:rsid w:val="001D02D2"/>
    <w:rsid w:val="001D0736"/>
    <w:rsid w:val="001D0E2C"/>
    <w:rsid w:val="001D148C"/>
    <w:rsid w:val="001D182D"/>
    <w:rsid w:val="001D2D77"/>
    <w:rsid w:val="001D3323"/>
    <w:rsid w:val="001D35FA"/>
    <w:rsid w:val="001D3A01"/>
    <w:rsid w:val="001D3DA5"/>
    <w:rsid w:val="001D4070"/>
    <w:rsid w:val="001D43FE"/>
    <w:rsid w:val="001D5AC4"/>
    <w:rsid w:val="001D5D49"/>
    <w:rsid w:val="001D6EF0"/>
    <w:rsid w:val="001D733D"/>
    <w:rsid w:val="001D771B"/>
    <w:rsid w:val="001D79C0"/>
    <w:rsid w:val="001D7AF9"/>
    <w:rsid w:val="001E04AB"/>
    <w:rsid w:val="001E0AD3"/>
    <w:rsid w:val="001E0C3D"/>
    <w:rsid w:val="001E1E73"/>
    <w:rsid w:val="001E267A"/>
    <w:rsid w:val="001E4648"/>
    <w:rsid w:val="001E4D15"/>
    <w:rsid w:val="001E714F"/>
    <w:rsid w:val="001E7E51"/>
    <w:rsid w:val="001F0784"/>
    <w:rsid w:val="001F0FC1"/>
    <w:rsid w:val="001F15D9"/>
    <w:rsid w:val="001F1C65"/>
    <w:rsid w:val="001F1EF9"/>
    <w:rsid w:val="001F2B78"/>
    <w:rsid w:val="001F2BE2"/>
    <w:rsid w:val="001F2FF3"/>
    <w:rsid w:val="001F3251"/>
    <w:rsid w:val="001F3788"/>
    <w:rsid w:val="001F3C0A"/>
    <w:rsid w:val="001F4080"/>
    <w:rsid w:val="001F4145"/>
    <w:rsid w:val="001F4CFB"/>
    <w:rsid w:val="001F51EB"/>
    <w:rsid w:val="001F5C25"/>
    <w:rsid w:val="001F5D6D"/>
    <w:rsid w:val="001F632A"/>
    <w:rsid w:val="001F7B5F"/>
    <w:rsid w:val="001F7E6F"/>
    <w:rsid w:val="00200265"/>
    <w:rsid w:val="0020132D"/>
    <w:rsid w:val="00201893"/>
    <w:rsid w:val="002020D0"/>
    <w:rsid w:val="002024AE"/>
    <w:rsid w:val="0020282E"/>
    <w:rsid w:val="0020296B"/>
    <w:rsid w:val="00202FFA"/>
    <w:rsid w:val="00203E7F"/>
    <w:rsid w:val="00204583"/>
    <w:rsid w:val="00204EFD"/>
    <w:rsid w:val="0020523C"/>
    <w:rsid w:val="00206BED"/>
    <w:rsid w:val="002071FB"/>
    <w:rsid w:val="002072E7"/>
    <w:rsid w:val="002076E4"/>
    <w:rsid w:val="00207A12"/>
    <w:rsid w:val="00207C7B"/>
    <w:rsid w:val="0021051C"/>
    <w:rsid w:val="00211711"/>
    <w:rsid w:val="00211E35"/>
    <w:rsid w:val="002125A6"/>
    <w:rsid w:val="002128A7"/>
    <w:rsid w:val="002136ED"/>
    <w:rsid w:val="00213C3D"/>
    <w:rsid w:val="00214050"/>
    <w:rsid w:val="00215D79"/>
    <w:rsid w:val="0021722A"/>
    <w:rsid w:val="00220AA0"/>
    <w:rsid w:val="00220F53"/>
    <w:rsid w:val="00222471"/>
    <w:rsid w:val="0022332F"/>
    <w:rsid w:val="00223605"/>
    <w:rsid w:val="002236E9"/>
    <w:rsid w:val="002249FB"/>
    <w:rsid w:val="00224EF0"/>
    <w:rsid w:val="002253C8"/>
    <w:rsid w:val="00225739"/>
    <w:rsid w:val="00226349"/>
    <w:rsid w:val="0022637E"/>
    <w:rsid w:val="0022650F"/>
    <w:rsid w:val="00227345"/>
    <w:rsid w:val="002273D7"/>
    <w:rsid w:val="00227494"/>
    <w:rsid w:val="00230411"/>
    <w:rsid w:val="00231320"/>
    <w:rsid w:val="00231411"/>
    <w:rsid w:val="00232C49"/>
    <w:rsid w:val="00233062"/>
    <w:rsid w:val="00233224"/>
    <w:rsid w:val="0023327E"/>
    <w:rsid w:val="00233923"/>
    <w:rsid w:val="00233C5B"/>
    <w:rsid w:val="00233F23"/>
    <w:rsid w:val="002347D1"/>
    <w:rsid w:val="00234A08"/>
    <w:rsid w:val="00234C23"/>
    <w:rsid w:val="0023575A"/>
    <w:rsid w:val="002357F1"/>
    <w:rsid w:val="002364B4"/>
    <w:rsid w:val="00236C9A"/>
    <w:rsid w:val="00236E3C"/>
    <w:rsid w:val="00236E8A"/>
    <w:rsid w:val="00237C51"/>
    <w:rsid w:val="00240675"/>
    <w:rsid w:val="00240AF0"/>
    <w:rsid w:val="00240C8E"/>
    <w:rsid w:val="00241222"/>
    <w:rsid w:val="00241517"/>
    <w:rsid w:val="00241980"/>
    <w:rsid w:val="0024272D"/>
    <w:rsid w:val="00243EAA"/>
    <w:rsid w:val="002442A2"/>
    <w:rsid w:val="00244495"/>
    <w:rsid w:val="00244662"/>
    <w:rsid w:val="002446D2"/>
    <w:rsid w:val="0024474F"/>
    <w:rsid w:val="0024480D"/>
    <w:rsid w:val="00244A6F"/>
    <w:rsid w:val="00244D64"/>
    <w:rsid w:val="00244E8F"/>
    <w:rsid w:val="002453A1"/>
    <w:rsid w:val="00246A41"/>
    <w:rsid w:val="00246B6E"/>
    <w:rsid w:val="002477B2"/>
    <w:rsid w:val="00247966"/>
    <w:rsid w:val="002502A0"/>
    <w:rsid w:val="002515DA"/>
    <w:rsid w:val="00251D40"/>
    <w:rsid w:val="00252A35"/>
    <w:rsid w:val="00252E98"/>
    <w:rsid w:val="002535DC"/>
    <w:rsid w:val="00255336"/>
    <w:rsid w:val="002558C4"/>
    <w:rsid w:val="00255B09"/>
    <w:rsid w:val="002571A1"/>
    <w:rsid w:val="0026012A"/>
    <w:rsid w:val="00260A00"/>
    <w:rsid w:val="00261B2B"/>
    <w:rsid w:val="00261F68"/>
    <w:rsid w:val="00262F6E"/>
    <w:rsid w:val="00263334"/>
    <w:rsid w:val="002638E8"/>
    <w:rsid w:val="00263ED0"/>
    <w:rsid w:val="002653FC"/>
    <w:rsid w:val="002663C9"/>
    <w:rsid w:val="0026711C"/>
    <w:rsid w:val="00267632"/>
    <w:rsid w:val="00267D40"/>
    <w:rsid w:val="00267DB2"/>
    <w:rsid w:val="00270E29"/>
    <w:rsid w:val="00271055"/>
    <w:rsid w:val="00271943"/>
    <w:rsid w:val="00272D13"/>
    <w:rsid w:val="002738DF"/>
    <w:rsid w:val="00273AF7"/>
    <w:rsid w:val="00273EE8"/>
    <w:rsid w:val="002750CA"/>
    <w:rsid w:val="00275F81"/>
    <w:rsid w:val="00276EBA"/>
    <w:rsid w:val="002773F8"/>
    <w:rsid w:val="002810CE"/>
    <w:rsid w:val="00281157"/>
    <w:rsid w:val="00281236"/>
    <w:rsid w:val="00281B19"/>
    <w:rsid w:val="00283161"/>
    <w:rsid w:val="002833C5"/>
    <w:rsid w:val="002839CF"/>
    <w:rsid w:val="00285577"/>
    <w:rsid w:val="00285A8B"/>
    <w:rsid w:val="00285DE3"/>
    <w:rsid w:val="00286C1F"/>
    <w:rsid w:val="00286F9C"/>
    <w:rsid w:val="002876DC"/>
    <w:rsid w:val="00290E03"/>
    <w:rsid w:val="00291A30"/>
    <w:rsid w:val="00291B11"/>
    <w:rsid w:val="00291F66"/>
    <w:rsid w:val="00291F73"/>
    <w:rsid w:val="00292323"/>
    <w:rsid w:val="002924B1"/>
    <w:rsid w:val="00292C7C"/>
    <w:rsid w:val="00292D6C"/>
    <w:rsid w:val="00293ACD"/>
    <w:rsid w:val="00295375"/>
    <w:rsid w:val="002954DA"/>
    <w:rsid w:val="00295675"/>
    <w:rsid w:val="002958CF"/>
    <w:rsid w:val="0029725B"/>
    <w:rsid w:val="002A0077"/>
    <w:rsid w:val="002A009B"/>
    <w:rsid w:val="002A073C"/>
    <w:rsid w:val="002A0C98"/>
    <w:rsid w:val="002A1208"/>
    <w:rsid w:val="002A130A"/>
    <w:rsid w:val="002A1442"/>
    <w:rsid w:val="002A18F2"/>
    <w:rsid w:val="002A1981"/>
    <w:rsid w:val="002A1CB7"/>
    <w:rsid w:val="002A1EBE"/>
    <w:rsid w:val="002A2083"/>
    <w:rsid w:val="002A262D"/>
    <w:rsid w:val="002A3454"/>
    <w:rsid w:val="002A3712"/>
    <w:rsid w:val="002A3A3D"/>
    <w:rsid w:val="002A3E0B"/>
    <w:rsid w:val="002A488A"/>
    <w:rsid w:val="002A4BAB"/>
    <w:rsid w:val="002A55BB"/>
    <w:rsid w:val="002A5739"/>
    <w:rsid w:val="002A75F0"/>
    <w:rsid w:val="002A7BAF"/>
    <w:rsid w:val="002B06A6"/>
    <w:rsid w:val="002B0A3B"/>
    <w:rsid w:val="002B0DFD"/>
    <w:rsid w:val="002B0E90"/>
    <w:rsid w:val="002B0EB0"/>
    <w:rsid w:val="002B0F1D"/>
    <w:rsid w:val="002B2400"/>
    <w:rsid w:val="002B29E7"/>
    <w:rsid w:val="002B3248"/>
    <w:rsid w:val="002B3B28"/>
    <w:rsid w:val="002B4478"/>
    <w:rsid w:val="002B45EE"/>
    <w:rsid w:val="002B4716"/>
    <w:rsid w:val="002B54E6"/>
    <w:rsid w:val="002B6042"/>
    <w:rsid w:val="002B66A1"/>
    <w:rsid w:val="002B6901"/>
    <w:rsid w:val="002B6AC5"/>
    <w:rsid w:val="002B72A9"/>
    <w:rsid w:val="002B7395"/>
    <w:rsid w:val="002B7A2C"/>
    <w:rsid w:val="002B7FD6"/>
    <w:rsid w:val="002C013B"/>
    <w:rsid w:val="002C1B36"/>
    <w:rsid w:val="002C2117"/>
    <w:rsid w:val="002C4C27"/>
    <w:rsid w:val="002C4EF6"/>
    <w:rsid w:val="002C52CB"/>
    <w:rsid w:val="002C5546"/>
    <w:rsid w:val="002C5798"/>
    <w:rsid w:val="002C682E"/>
    <w:rsid w:val="002C788D"/>
    <w:rsid w:val="002C7B8B"/>
    <w:rsid w:val="002C7F2B"/>
    <w:rsid w:val="002D035C"/>
    <w:rsid w:val="002D0958"/>
    <w:rsid w:val="002D0A1F"/>
    <w:rsid w:val="002D12A3"/>
    <w:rsid w:val="002D139B"/>
    <w:rsid w:val="002D2300"/>
    <w:rsid w:val="002D2316"/>
    <w:rsid w:val="002D23E6"/>
    <w:rsid w:val="002D27FC"/>
    <w:rsid w:val="002D29CC"/>
    <w:rsid w:val="002D2B42"/>
    <w:rsid w:val="002D2CF9"/>
    <w:rsid w:val="002D2DED"/>
    <w:rsid w:val="002D3EB3"/>
    <w:rsid w:val="002D4390"/>
    <w:rsid w:val="002D4C02"/>
    <w:rsid w:val="002D513A"/>
    <w:rsid w:val="002D53F8"/>
    <w:rsid w:val="002D56FA"/>
    <w:rsid w:val="002D62E6"/>
    <w:rsid w:val="002D6853"/>
    <w:rsid w:val="002D7BDD"/>
    <w:rsid w:val="002D7F23"/>
    <w:rsid w:val="002E00A5"/>
    <w:rsid w:val="002E03FB"/>
    <w:rsid w:val="002E11D5"/>
    <w:rsid w:val="002E31E7"/>
    <w:rsid w:val="002E43B3"/>
    <w:rsid w:val="002E55DC"/>
    <w:rsid w:val="002E5BBD"/>
    <w:rsid w:val="002E5D7F"/>
    <w:rsid w:val="002E664B"/>
    <w:rsid w:val="002E6C11"/>
    <w:rsid w:val="002E6E38"/>
    <w:rsid w:val="002F0AEA"/>
    <w:rsid w:val="002F0F40"/>
    <w:rsid w:val="002F14F8"/>
    <w:rsid w:val="002F16BC"/>
    <w:rsid w:val="002F21FF"/>
    <w:rsid w:val="002F282D"/>
    <w:rsid w:val="002F3389"/>
    <w:rsid w:val="002F35AD"/>
    <w:rsid w:val="002F38BF"/>
    <w:rsid w:val="002F4FF0"/>
    <w:rsid w:val="002F52F2"/>
    <w:rsid w:val="002F5821"/>
    <w:rsid w:val="002F5896"/>
    <w:rsid w:val="002F5F10"/>
    <w:rsid w:val="002F610E"/>
    <w:rsid w:val="002F6772"/>
    <w:rsid w:val="002F68A5"/>
    <w:rsid w:val="002F6DB9"/>
    <w:rsid w:val="002F6EAA"/>
    <w:rsid w:val="002F6F0F"/>
    <w:rsid w:val="002F720D"/>
    <w:rsid w:val="002F791D"/>
    <w:rsid w:val="002F7D9B"/>
    <w:rsid w:val="00300075"/>
    <w:rsid w:val="00300178"/>
    <w:rsid w:val="003001F9"/>
    <w:rsid w:val="00300721"/>
    <w:rsid w:val="00300A31"/>
    <w:rsid w:val="00300A3F"/>
    <w:rsid w:val="00302EF7"/>
    <w:rsid w:val="0030487C"/>
    <w:rsid w:val="00304E87"/>
    <w:rsid w:val="00305966"/>
    <w:rsid w:val="0030626A"/>
    <w:rsid w:val="00306409"/>
    <w:rsid w:val="00306BCA"/>
    <w:rsid w:val="0030738D"/>
    <w:rsid w:val="003076FE"/>
    <w:rsid w:val="00310507"/>
    <w:rsid w:val="003108B5"/>
    <w:rsid w:val="0031112D"/>
    <w:rsid w:val="0031114A"/>
    <w:rsid w:val="003115B6"/>
    <w:rsid w:val="00311B19"/>
    <w:rsid w:val="00311E56"/>
    <w:rsid w:val="0031244F"/>
    <w:rsid w:val="003124DB"/>
    <w:rsid w:val="00312901"/>
    <w:rsid w:val="0031496E"/>
    <w:rsid w:val="003155AB"/>
    <w:rsid w:val="00315E36"/>
    <w:rsid w:val="00316000"/>
    <w:rsid w:val="0031669E"/>
    <w:rsid w:val="003168B1"/>
    <w:rsid w:val="00317615"/>
    <w:rsid w:val="003205CB"/>
    <w:rsid w:val="00320E5D"/>
    <w:rsid w:val="003213A4"/>
    <w:rsid w:val="00322BAD"/>
    <w:rsid w:val="003232DB"/>
    <w:rsid w:val="003232F5"/>
    <w:rsid w:val="00323CA5"/>
    <w:rsid w:val="003253B3"/>
    <w:rsid w:val="003258D9"/>
    <w:rsid w:val="0032597A"/>
    <w:rsid w:val="003262D2"/>
    <w:rsid w:val="003265E1"/>
    <w:rsid w:val="00327B7A"/>
    <w:rsid w:val="003309A5"/>
    <w:rsid w:val="003313D1"/>
    <w:rsid w:val="00331995"/>
    <w:rsid w:val="00332368"/>
    <w:rsid w:val="00332473"/>
    <w:rsid w:val="003329ED"/>
    <w:rsid w:val="00332BA5"/>
    <w:rsid w:val="00332DFB"/>
    <w:rsid w:val="00332E9E"/>
    <w:rsid w:val="00332EC2"/>
    <w:rsid w:val="003337DC"/>
    <w:rsid w:val="00334412"/>
    <w:rsid w:val="00334B95"/>
    <w:rsid w:val="00334F3D"/>
    <w:rsid w:val="0033607B"/>
    <w:rsid w:val="003361E4"/>
    <w:rsid w:val="00336C52"/>
    <w:rsid w:val="00337109"/>
    <w:rsid w:val="0033730F"/>
    <w:rsid w:val="00337C86"/>
    <w:rsid w:val="00340199"/>
    <w:rsid w:val="00340280"/>
    <w:rsid w:val="00341359"/>
    <w:rsid w:val="00341491"/>
    <w:rsid w:val="00341FFA"/>
    <w:rsid w:val="00342000"/>
    <w:rsid w:val="00342CD4"/>
    <w:rsid w:val="00342DA2"/>
    <w:rsid w:val="00342ED1"/>
    <w:rsid w:val="003431D5"/>
    <w:rsid w:val="0034324D"/>
    <w:rsid w:val="0034456E"/>
    <w:rsid w:val="0034469A"/>
    <w:rsid w:val="00344CDB"/>
    <w:rsid w:val="003454B1"/>
    <w:rsid w:val="003454CA"/>
    <w:rsid w:val="00345996"/>
    <w:rsid w:val="003459E3"/>
    <w:rsid w:val="003468CC"/>
    <w:rsid w:val="00346C5C"/>
    <w:rsid w:val="003473AE"/>
    <w:rsid w:val="0034776E"/>
    <w:rsid w:val="00347EF1"/>
    <w:rsid w:val="003503B0"/>
    <w:rsid w:val="00350ADC"/>
    <w:rsid w:val="00350BE6"/>
    <w:rsid w:val="0035134E"/>
    <w:rsid w:val="00351C79"/>
    <w:rsid w:val="00351D71"/>
    <w:rsid w:val="003525AC"/>
    <w:rsid w:val="00352F26"/>
    <w:rsid w:val="0035447D"/>
    <w:rsid w:val="003545DC"/>
    <w:rsid w:val="00354A13"/>
    <w:rsid w:val="00354E15"/>
    <w:rsid w:val="003552E9"/>
    <w:rsid w:val="0035574D"/>
    <w:rsid w:val="003558F1"/>
    <w:rsid w:val="00355BE5"/>
    <w:rsid w:val="00356917"/>
    <w:rsid w:val="00360402"/>
    <w:rsid w:val="00360C82"/>
    <w:rsid w:val="00360D85"/>
    <w:rsid w:val="0036152B"/>
    <w:rsid w:val="003616A2"/>
    <w:rsid w:val="0036278A"/>
    <w:rsid w:val="00363EB0"/>
    <w:rsid w:val="003647C9"/>
    <w:rsid w:val="003648AA"/>
    <w:rsid w:val="00364B30"/>
    <w:rsid w:val="00365312"/>
    <w:rsid w:val="0036618F"/>
    <w:rsid w:val="00366316"/>
    <w:rsid w:val="0036740E"/>
    <w:rsid w:val="003674CF"/>
    <w:rsid w:val="00367787"/>
    <w:rsid w:val="00367840"/>
    <w:rsid w:val="00367F43"/>
    <w:rsid w:val="00370322"/>
    <w:rsid w:val="0037072B"/>
    <w:rsid w:val="00370DE1"/>
    <w:rsid w:val="0037129B"/>
    <w:rsid w:val="003712C5"/>
    <w:rsid w:val="0037176C"/>
    <w:rsid w:val="00371BCA"/>
    <w:rsid w:val="00371F12"/>
    <w:rsid w:val="00371F8E"/>
    <w:rsid w:val="00371FA0"/>
    <w:rsid w:val="0037253D"/>
    <w:rsid w:val="003725B7"/>
    <w:rsid w:val="00372658"/>
    <w:rsid w:val="003728F3"/>
    <w:rsid w:val="003730F4"/>
    <w:rsid w:val="00373E4E"/>
    <w:rsid w:val="00374327"/>
    <w:rsid w:val="00374926"/>
    <w:rsid w:val="00375A1F"/>
    <w:rsid w:val="00375D3F"/>
    <w:rsid w:val="00377AD0"/>
    <w:rsid w:val="00377E56"/>
    <w:rsid w:val="00380563"/>
    <w:rsid w:val="0038120F"/>
    <w:rsid w:val="003821DE"/>
    <w:rsid w:val="00382C44"/>
    <w:rsid w:val="00382D1A"/>
    <w:rsid w:val="003830A8"/>
    <w:rsid w:val="003833E1"/>
    <w:rsid w:val="003835D7"/>
    <w:rsid w:val="0038409E"/>
    <w:rsid w:val="003843DF"/>
    <w:rsid w:val="00384644"/>
    <w:rsid w:val="0038548A"/>
    <w:rsid w:val="003858B5"/>
    <w:rsid w:val="003862CE"/>
    <w:rsid w:val="003863F3"/>
    <w:rsid w:val="0038644A"/>
    <w:rsid w:val="00387157"/>
    <w:rsid w:val="00387866"/>
    <w:rsid w:val="00387AF0"/>
    <w:rsid w:val="00387FF5"/>
    <w:rsid w:val="00390E8A"/>
    <w:rsid w:val="003927B5"/>
    <w:rsid w:val="00392FE9"/>
    <w:rsid w:val="00393728"/>
    <w:rsid w:val="00393866"/>
    <w:rsid w:val="00393B27"/>
    <w:rsid w:val="00393BB1"/>
    <w:rsid w:val="00394308"/>
    <w:rsid w:val="0039440D"/>
    <w:rsid w:val="00394A21"/>
    <w:rsid w:val="00394AF6"/>
    <w:rsid w:val="0039641F"/>
    <w:rsid w:val="00397454"/>
    <w:rsid w:val="003A143A"/>
    <w:rsid w:val="003A14BF"/>
    <w:rsid w:val="003A1DBC"/>
    <w:rsid w:val="003A2F67"/>
    <w:rsid w:val="003A3D13"/>
    <w:rsid w:val="003A3D4C"/>
    <w:rsid w:val="003A3E48"/>
    <w:rsid w:val="003A44C5"/>
    <w:rsid w:val="003A5047"/>
    <w:rsid w:val="003A54D3"/>
    <w:rsid w:val="003A54F1"/>
    <w:rsid w:val="003A5527"/>
    <w:rsid w:val="003A5A8F"/>
    <w:rsid w:val="003A61A3"/>
    <w:rsid w:val="003A61E9"/>
    <w:rsid w:val="003A63CF"/>
    <w:rsid w:val="003A6402"/>
    <w:rsid w:val="003A6695"/>
    <w:rsid w:val="003A717E"/>
    <w:rsid w:val="003B00B5"/>
    <w:rsid w:val="003B04F1"/>
    <w:rsid w:val="003B05B3"/>
    <w:rsid w:val="003B0961"/>
    <w:rsid w:val="003B0BC5"/>
    <w:rsid w:val="003B0C19"/>
    <w:rsid w:val="003B0D0E"/>
    <w:rsid w:val="003B22D5"/>
    <w:rsid w:val="003B3017"/>
    <w:rsid w:val="003B357C"/>
    <w:rsid w:val="003B35B8"/>
    <w:rsid w:val="003B3F5D"/>
    <w:rsid w:val="003B4013"/>
    <w:rsid w:val="003B442B"/>
    <w:rsid w:val="003B4615"/>
    <w:rsid w:val="003B46E7"/>
    <w:rsid w:val="003B4E9C"/>
    <w:rsid w:val="003B6336"/>
    <w:rsid w:val="003B683C"/>
    <w:rsid w:val="003B6D16"/>
    <w:rsid w:val="003B6D6A"/>
    <w:rsid w:val="003B71C2"/>
    <w:rsid w:val="003B72D8"/>
    <w:rsid w:val="003B7390"/>
    <w:rsid w:val="003B7751"/>
    <w:rsid w:val="003B7A69"/>
    <w:rsid w:val="003B7C6F"/>
    <w:rsid w:val="003B7ECA"/>
    <w:rsid w:val="003C0440"/>
    <w:rsid w:val="003C0587"/>
    <w:rsid w:val="003C1451"/>
    <w:rsid w:val="003C19DA"/>
    <w:rsid w:val="003C20BD"/>
    <w:rsid w:val="003C24AF"/>
    <w:rsid w:val="003C27E2"/>
    <w:rsid w:val="003C2EF6"/>
    <w:rsid w:val="003C3A43"/>
    <w:rsid w:val="003C3D58"/>
    <w:rsid w:val="003C429C"/>
    <w:rsid w:val="003C435F"/>
    <w:rsid w:val="003C49DF"/>
    <w:rsid w:val="003C548A"/>
    <w:rsid w:val="003C55E7"/>
    <w:rsid w:val="003C616E"/>
    <w:rsid w:val="003C6307"/>
    <w:rsid w:val="003C6566"/>
    <w:rsid w:val="003C6D3C"/>
    <w:rsid w:val="003C70CD"/>
    <w:rsid w:val="003C7370"/>
    <w:rsid w:val="003D017D"/>
    <w:rsid w:val="003D0283"/>
    <w:rsid w:val="003D04AE"/>
    <w:rsid w:val="003D0B5D"/>
    <w:rsid w:val="003D297A"/>
    <w:rsid w:val="003D4834"/>
    <w:rsid w:val="003D4A01"/>
    <w:rsid w:val="003D4B92"/>
    <w:rsid w:val="003D5947"/>
    <w:rsid w:val="003D5D3A"/>
    <w:rsid w:val="003D65AA"/>
    <w:rsid w:val="003D669B"/>
    <w:rsid w:val="003D671F"/>
    <w:rsid w:val="003D6CF2"/>
    <w:rsid w:val="003D6DF4"/>
    <w:rsid w:val="003D73C3"/>
    <w:rsid w:val="003E01AA"/>
    <w:rsid w:val="003E01C2"/>
    <w:rsid w:val="003E0BDF"/>
    <w:rsid w:val="003E13AA"/>
    <w:rsid w:val="003E149E"/>
    <w:rsid w:val="003E1ABA"/>
    <w:rsid w:val="003E20D3"/>
    <w:rsid w:val="003E28BD"/>
    <w:rsid w:val="003E2E10"/>
    <w:rsid w:val="003E3611"/>
    <w:rsid w:val="003E3A8D"/>
    <w:rsid w:val="003E3EA3"/>
    <w:rsid w:val="003E4BD3"/>
    <w:rsid w:val="003E4C7D"/>
    <w:rsid w:val="003E4D08"/>
    <w:rsid w:val="003E52FA"/>
    <w:rsid w:val="003E5604"/>
    <w:rsid w:val="003E57E3"/>
    <w:rsid w:val="003E582E"/>
    <w:rsid w:val="003E5B1F"/>
    <w:rsid w:val="003E5CD1"/>
    <w:rsid w:val="003E600C"/>
    <w:rsid w:val="003E68CD"/>
    <w:rsid w:val="003E6C15"/>
    <w:rsid w:val="003E6F1D"/>
    <w:rsid w:val="003E71D3"/>
    <w:rsid w:val="003E7E43"/>
    <w:rsid w:val="003F07B6"/>
    <w:rsid w:val="003F0D36"/>
    <w:rsid w:val="003F10EE"/>
    <w:rsid w:val="003F203A"/>
    <w:rsid w:val="003F2B97"/>
    <w:rsid w:val="003F2CEE"/>
    <w:rsid w:val="003F3C43"/>
    <w:rsid w:val="003F3DD1"/>
    <w:rsid w:val="003F429C"/>
    <w:rsid w:val="003F4467"/>
    <w:rsid w:val="003F4667"/>
    <w:rsid w:val="003F4F8E"/>
    <w:rsid w:val="003F548C"/>
    <w:rsid w:val="003F5A3D"/>
    <w:rsid w:val="003F5BE9"/>
    <w:rsid w:val="003F6057"/>
    <w:rsid w:val="003F62DF"/>
    <w:rsid w:val="003F7765"/>
    <w:rsid w:val="003F7968"/>
    <w:rsid w:val="003F7983"/>
    <w:rsid w:val="003F7AF7"/>
    <w:rsid w:val="00400E99"/>
    <w:rsid w:val="00401216"/>
    <w:rsid w:val="00401431"/>
    <w:rsid w:val="0040238E"/>
    <w:rsid w:val="0040514B"/>
    <w:rsid w:val="0040524F"/>
    <w:rsid w:val="004055DD"/>
    <w:rsid w:val="00405684"/>
    <w:rsid w:val="004062B3"/>
    <w:rsid w:val="004076FF"/>
    <w:rsid w:val="00407796"/>
    <w:rsid w:val="0041012B"/>
    <w:rsid w:val="00410225"/>
    <w:rsid w:val="00410264"/>
    <w:rsid w:val="0041060A"/>
    <w:rsid w:val="00411FD8"/>
    <w:rsid w:val="00412811"/>
    <w:rsid w:val="00412A6E"/>
    <w:rsid w:val="0041329F"/>
    <w:rsid w:val="004139E3"/>
    <w:rsid w:val="0041532F"/>
    <w:rsid w:val="00416E3C"/>
    <w:rsid w:val="0041700F"/>
    <w:rsid w:val="00417342"/>
    <w:rsid w:val="0041761D"/>
    <w:rsid w:val="004200DA"/>
    <w:rsid w:val="00421C99"/>
    <w:rsid w:val="00421E4F"/>
    <w:rsid w:val="00422D9C"/>
    <w:rsid w:val="00423238"/>
    <w:rsid w:val="00424139"/>
    <w:rsid w:val="004244A0"/>
    <w:rsid w:val="00425349"/>
    <w:rsid w:val="0042550A"/>
    <w:rsid w:val="004269DB"/>
    <w:rsid w:val="00426DFA"/>
    <w:rsid w:val="00427462"/>
    <w:rsid w:val="004279B0"/>
    <w:rsid w:val="0043042B"/>
    <w:rsid w:val="00431563"/>
    <w:rsid w:val="00431E66"/>
    <w:rsid w:val="00432096"/>
    <w:rsid w:val="00432AB7"/>
    <w:rsid w:val="004342F3"/>
    <w:rsid w:val="004347DF"/>
    <w:rsid w:val="00434F1E"/>
    <w:rsid w:val="004359F6"/>
    <w:rsid w:val="00435EF8"/>
    <w:rsid w:val="00436674"/>
    <w:rsid w:val="0043718D"/>
    <w:rsid w:val="00437C8D"/>
    <w:rsid w:val="004401AE"/>
    <w:rsid w:val="00440B23"/>
    <w:rsid w:val="00440FF2"/>
    <w:rsid w:val="00441CC2"/>
    <w:rsid w:val="0044286B"/>
    <w:rsid w:val="004431CC"/>
    <w:rsid w:val="00443A3D"/>
    <w:rsid w:val="00444A8C"/>
    <w:rsid w:val="00444C89"/>
    <w:rsid w:val="00445169"/>
    <w:rsid w:val="0044593A"/>
    <w:rsid w:val="00445A52"/>
    <w:rsid w:val="00445CB1"/>
    <w:rsid w:val="00445E8F"/>
    <w:rsid w:val="00445F7D"/>
    <w:rsid w:val="0044669D"/>
    <w:rsid w:val="00446C9A"/>
    <w:rsid w:val="0044784C"/>
    <w:rsid w:val="00447E35"/>
    <w:rsid w:val="004506E5"/>
    <w:rsid w:val="0045098E"/>
    <w:rsid w:val="00451433"/>
    <w:rsid w:val="004517FB"/>
    <w:rsid w:val="004520FD"/>
    <w:rsid w:val="00452BC5"/>
    <w:rsid w:val="004539C9"/>
    <w:rsid w:val="00453B1A"/>
    <w:rsid w:val="00453BA5"/>
    <w:rsid w:val="00453E7F"/>
    <w:rsid w:val="00454AB5"/>
    <w:rsid w:val="00454C02"/>
    <w:rsid w:val="00454C6C"/>
    <w:rsid w:val="0045572F"/>
    <w:rsid w:val="00456CAF"/>
    <w:rsid w:val="00457A24"/>
    <w:rsid w:val="00460A5B"/>
    <w:rsid w:val="00460D60"/>
    <w:rsid w:val="004623BF"/>
    <w:rsid w:val="00464667"/>
    <w:rsid w:val="00464A4E"/>
    <w:rsid w:val="004651C2"/>
    <w:rsid w:val="0046580B"/>
    <w:rsid w:val="00466499"/>
    <w:rsid w:val="004664A9"/>
    <w:rsid w:val="00467648"/>
    <w:rsid w:val="004700AF"/>
    <w:rsid w:val="00470643"/>
    <w:rsid w:val="00470A17"/>
    <w:rsid w:val="00470FB2"/>
    <w:rsid w:val="004710D0"/>
    <w:rsid w:val="004714FD"/>
    <w:rsid w:val="0047155A"/>
    <w:rsid w:val="00471601"/>
    <w:rsid w:val="00471AED"/>
    <w:rsid w:val="00471EC1"/>
    <w:rsid w:val="00472125"/>
    <w:rsid w:val="00472C4C"/>
    <w:rsid w:val="00473310"/>
    <w:rsid w:val="004744D4"/>
    <w:rsid w:val="004749EC"/>
    <w:rsid w:val="00474C3E"/>
    <w:rsid w:val="00474DAE"/>
    <w:rsid w:val="00477722"/>
    <w:rsid w:val="0048029A"/>
    <w:rsid w:val="004806ED"/>
    <w:rsid w:val="00480D58"/>
    <w:rsid w:val="004820D0"/>
    <w:rsid w:val="004832F9"/>
    <w:rsid w:val="004839D9"/>
    <w:rsid w:val="00485157"/>
    <w:rsid w:val="004853BF"/>
    <w:rsid w:val="0048553D"/>
    <w:rsid w:val="0048608A"/>
    <w:rsid w:val="004869CE"/>
    <w:rsid w:val="004871D6"/>
    <w:rsid w:val="00487285"/>
    <w:rsid w:val="00487594"/>
    <w:rsid w:val="0048786D"/>
    <w:rsid w:val="00487E2B"/>
    <w:rsid w:val="00490217"/>
    <w:rsid w:val="004910B7"/>
    <w:rsid w:val="00491D40"/>
    <w:rsid w:val="00492168"/>
    <w:rsid w:val="00492917"/>
    <w:rsid w:val="00493B47"/>
    <w:rsid w:val="00493ED9"/>
    <w:rsid w:val="00494453"/>
    <w:rsid w:val="0049467E"/>
    <w:rsid w:val="004947E6"/>
    <w:rsid w:val="00494ED1"/>
    <w:rsid w:val="00497021"/>
    <w:rsid w:val="004974BC"/>
    <w:rsid w:val="00497A6F"/>
    <w:rsid w:val="00497F04"/>
    <w:rsid w:val="004A01D5"/>
    <w:rsid w:val="004A0431"/>
    <w:rsid w:val="004A0CA2"/>
    <w:rsid w:val="004A12C2"/>
    <w:rsid w:val="004A133D"/>
    <w:rsid w:val="004A2A3C"/>
    <w:rsid w:val="004A2A98"/>
    <w:rsid w:val="004A3DB9"/>
    <w:rsid w:val="004A3F4D"/>
    <w:rsid w:val="004A4244"/>
    <w:rsid w:val="004A44A8"/>
    <w:rsid w:val="004A4A37"/>
    <w:rsid w:val="004A4AA3"/>
    <w:rsid w:val="004A59CB"/>
    <w:rsid w:val="004A643A"/>
    <w:rsid w:val="004A6646"/>
    <w:rsid w:val="004A694F"/>
    <w:rsid w:val="004A714D"/>
    <w:rsid w:val="004A7E24"/>
    <w:rsid w:val="004B02FA"/>
    <w:rsid w:val="004B05F2"/>
    <w:rsid w:val="004B0834"/>
    <w:rsid w:val="004B0D3A"/>
    <w:rsid w:val="004B0DD3"/>
    <w:rsid w:val="004B0EB0"/>
    <w:rsid w:val="004B1434"/>
    <w:rsid w:val="004B307A"/>
    <w:rsid w:val="004B5D9D"/>
    <w:rsid w:val="004B683C"/>
    <w:rsid w:val="004B6ED1"/>
    <w:rsid w:val="004B6F28"/>
    <w:rsid w:val="004B7783"/>
    <w:rsid w:val="004B7B98"/>
    <w:rsid w:val="004B7BBA"/>
    <w:rsid w:val="004C00D6"/>
    <w:rsid w:val="004C0892"/>
    <w:rsid w:val="004C0A99"/>
    <w:rsid w:val="004C1350"/>
    <w:rsid w:val="004C1719"/>
    <w:rsid w:val="004C1AB2"/>
    <w:rsid w:val="004C1CC1"/>
    <w:rsid w:val="004C1E6B"/>
    <w:rsid w:val="004C3ABB"/>
    <w:rsid w:val="004C4001"/>
    <w:rsid w:val="004C4733"/>
    <w:rsid w:val="004C56AE"/>
    <w:rsid w:val="004C57E1"/>
    <w:rsid w:val="004C5A86"/>
    <w:rsid w:val="004C78DF"/>
    <w:rsid w:val="004D09C1"/>
    <w:rsid w:val="004D0E88"/>
    <w:rsid w:val="004D1291"/>
    <w:rsid w:val="004D1899"/>
    <w:rsid w:val="004D18B1"/>
    <w:rsid w:val="004D2F9B"/>
    <w:rsid w:val="004D3B71"/>
    <w:rsid w:val="004D3FCC"/>
    <w:rsid w:val="004D417F"/>
    <w:rsid w:val="004D454E"/>
    <w:rsid w:val="004D470D"/>
    <w:rsid w:val="004D645B"/>
    <w:rsid w:val="004D660F"/>
    <w:rsid w:val="004D6ED0"/>
    <w:rsid w:val="004D729E"/>
    <w:rsid w:val="004D755B"/>
    <w:rsid w:val="004E06CF"/>
    <w:rsid w:val="004E0FE9"/>
    <w:rsid w:val="004E1D22"/>
    <w:rsid w:val="004E266D"/>
    <w:rsid w:val="004E2CB8"/>
    <w:rsid w:val="004E3397"/>
    <w:rsid w:val="004E35BA"/>
    <w:rsid w:val="004E3822"/>
    <w:rsid w:val="004E3B1C"/>
    <w:rsid w:val="004E3E98"/>
    <w:rsid w:val="004E4280"/>
    <w:rsid w:val="004E45F1"/>
    <w:rsid w:val="004E4842"/>
    <w:rsid w:val="004E5868"/>
    <w:rsid w:val="004E5AE0"/>
    <w:rsid w:val="004E7721"/>
    <w:rsid w:val="004E7723"/>
    <w:rsid w:val="004E7F84"/>
    <w:rsid w:val="004F0ACD"/>
    <w:rsid w:val="004F0D27"/>
    <w:rsid w:val="004F15AA"/>
    <w:rsid w:val="004F23DB"/>
    <w:rsid w:val="004F2689"/>
    <w:rsid w:val="004F28F9"/>
    <w:rsid w:val="004F2F7D"/>
    <w:rsid w:val="004F31C0"/>
    <w:rsid w:val="004F325B"/>
    <w:rsid w:val="004F32FA"/>
    <w:rsid w:val="004F3640"/>
    <w:rsid w:val="004F3EA0"/>
    <w:rsid w:val="004F40F2"/>
    <w:rsid w:val="004F493B"/>
    <w:rsid w:val="004F4AD8"/>
    <w:rsid w:val="004F4F95"/>
    <w:rsid w:val="004F5087"/>
    <w:rsid w:val="004F546D"/>
    <w:rsid w:val="004F6766"/>
    <w:rsid w:val="004F711F"/>
    <w:rsid w:val="004F7181"/>
    <w:rsid w:val="004F730F"/>
    <w:rsid w:val="004F7C0F"/>
    <w:rsid w:val="004F7CA2"/>
    <w:rsid w:val="00500605"/>
    <w:rsid w:val="00500777"/>
    <w:rsid w:val="005007DA"/>
    <w:rsid w:val="005007F6"/>
    <w:rsid w:val="005014B8"/>
    <w:rsid w:val="005017B9"/>
    <w:rsid w:val="0050229E"/>
    <w:rsid w:val="005022BE"/>
    <w:rsid w:val="00503CD3"/>
    <w:rsid w:val="00504BB3"/>
    <w:rsid w:val="005065DD"/>
    <w:rsid w:val="00506A0F"/>
    <w:rsid w:val="00506D73"/>
    <w:rsid w:val="00510A2D"/>
    <w:rsid w:val="00510C52"/>
    <w:rsid w:val="005111A8"/>
    <w:rsid w:val="005118BA"/>
    <w:rsid w:val="005136D7"/>
    <w:rsid w:val="00513967"/>
    <w:rsid w:val="00514691"/>
    <w:rsid w:val="0051562F"/>
    <w:rsid w:val="00515888"/>
    <w:rsid w:val="00515E96"/>
    <w:rsid w:val="00515FB2"/>
    <w:rsid w:val="0051616B"/>
    <w:rsid w:val="00516BA4"/>
    <w:rsid w:val="00516FDB"/>
    <w:rsid w:val="00517E67"/>
    <w:rsid w:val="0052047B"/>
    <w:rsid w:val="00520643"/>
    <w:rsid w:val="00520DBA"/>
    <w:rsid w:val="00520F47"/>
    <w:rsid w:val="0052120F"/>
    <w:rsid w:val="00522A62"/>
    <w:rsid w:val="005234C6"/>
    <w:rsid w:val="00524A23"/>
    <w:rsid w:val="00524B69"/>
    <w:rsid w:val="005255F3"/>
    <w:rsid w:val="00525D67"/>
    <w:rsid w:val="00525E86"/>
    <w:rsid w:val="00526392"/>
    <w:rsid w:val="00527058"/>
    <w:rsid w:val="00527349"/>
    <w:rsid w:val="00527E97"/>
    <w:rsid w:val="00530CBA"/>
    <w:rsid w:val="005310D6"/>
    <w:rsid w:val="00531E5C"/>
    <w:rsid w:val="005323DD"/>
    <w:rsid w:val="005329C2"/>
    <w:rsid w:val="00532CCB"/>
    <w:rsid w:val="00533CDF"/>
    <w:rsid w:val="00534073"/>
    <w:rsid w:val="00535088"/>
    <w:rsid w:val="0053563F"/>
    <w:rsid w:val="005358C0"/>
    <w:rsid w:val="00535C9D"/>
    <w:rsid w:val="00535DB3"/>
    <w:rsid w:val="00536557"/>
    <w:rsid w:val="00537E09"/>
    <w:rsid w:val="00537F38"/>
    <w:rsid w:val="005401CA"/>
    <w:rsid w:val="005403B2"/>
    <w:rsid w:val="00541712"/>
    <w:rsid w:val="00541E50"/>
    <w:rsid w:val="0054265D"/>
    <w:rsid w:val="005427D7"/>
    <w:rsid w:val="00543400"/>
    <w:rsid w:val="00543FDB"/>
    <w:rsid w:val="00544025"/>
    <w:rsid w:val="00544545"/>
    <w:rsid w:val="005448B9"/>
    <w:rsid w:val="0054579B"/>
    <w:rsid w:val="00546EF8"/>
    <w:rsid w:val="005477D1"/>
    <w:rsid w:val="00547B89"/>
    <w:rsid w:val="00547C6F"/>
    <w:rsid w:val="005504F2"/>
    <w:rsid w:val="00550FF2"/>
    <w:rsid w:val="00551237"/>
    <w:rsid w:val="00552192"/>
    <w:rsid w:val="00553FB4"/>
    <w:rsid w:val="00554363"/>
    <w:rsid w:val="00554CED"/>
    <w:rsid w:val="00555138"/>
    <w:rsid w:val="005558EA"/>
    <w:rsid w:val="00555F01"/>
    <w:rsid w:val="005569E5"/>
    <w:rsid w:val="00557245"/>
    <w:rsid w:val="00557C80"/>
    <w:rsid w:val="0056005A"/>
    <w:rsid w:val="00560455"/>
    <w:rsid w:val="0056058F"/>
    <w:rsid w:val="005605ED"/>
    <w:rsid w:val="0056081E"/>
    <w:rsid w:val="005608D0"/>
    <w:rsid w:val="0056117D"/>
    <w:rsid w:val="00561A83"/>
    <w:rsid w:val="00561AFB"/>
    <w:rsid w:val="0056267A"/>
    <w:rsid w:val="00562D58"/>
    <w:rsid w:val="0056364C"/>
    <w:rsid w:val="00563A04"/>
    <w:rsid w:val="00563DFD"/>
    <w:rsid w:val="00565EBE"/>
    <w:rsid w:val="005661E3"/>
    <w:rsid w:val="00566D7E"/>
    <w:rsid w:val="00567AD5"/>
    <w:rsid w:val="00570169"/>
    <w:rsid w:val="005714B6"/>
    <w:rsid w:val="00571A61"/>
    <w:rsid w:val="00571C5F"/>
    <w:rsid w:val="00572404"/>
    <w:rsid w:val="0057383A"/>
    <w:rsid w:val="0057392D"/>
    <w:rsid w:val="00574376"/>
    <w:rsid w:val="00574DEF"/>
    <w:rsid w:val="00575170"/>
    <w:rsid w:val="005752AC"/>
    <w:rsid w:val="00575A58"/>
    <w:rsid w:val="00576052"/>
    <w:rsid w:val="005766C0"/>
    <w:rsid w:val="00576849"/>
    <w:rsid w:val="00576C32"/>
    <w:rsid w:val="00576E56"/>
    <w:rsid w:val="00577176"/>
    <w:rsid w:val="005800A3"/>
    <w:rsid w:val="005805EC"/>
    <w:rsid w:val="00580FAC"/>
    <w:rsid w:val="005814D4"/>
    <w:rsid w:val="00581B8D"/>
    <w:rsid w:val="0058253A"/>
    <w:rsid w:val="00582F3B"/>
    <w:rsid w:val="00583B5D"/>
    <w:rsid w:val="005841B8"/>
    <w:rsid w:val="005845D6"/>
    <w:rsid w:val="00584737"/>
    <w:rsid w:val="00584A17"/>
    <w:rsid w:val="00584D9F"/>
    <w:rsid w:val="00584FAF"/>
    <w:rsid w:val="00585E33"/>
    <w:rsid w:val="005868F0"/>
    <w:rsid w:val="00586A42"/>
    <w:rsid w:val="005878B7"/>
    <w:rsid w:val="00587A84"/>
    <w:rsid w:val="00590529"/>
    <w:rsid w:val="0059063D"/>
    <w:rsid w:val="005915FC"/>
    <w:rsid w:val="005916E9"/>
    <w:rsid w:val="005920F7"/>
    <w:rsid w:val="005926EE"/>
    <w:rsid w:val="00592C15"/>
    <w:rsid w:val="00593365"/>
    <w:rsid w:val="005934C6"/>
    <w:rsid w:val="00593BE7"/>
    <w:rsid w:val="00594613"/>
    <w:rsid w:val="0059478E"/>
    <w:rsid w:val="00595C21"/>
    <w:rsid w:val="00596F79"/>
    <w:rsid w:val="0059756C"/>
    <w:rsid w:val="00597BC3"/>
    <w:rsid w:val="005A02B3"/>
    <w:rsid w:val="005A1B1A"/>
    <w:rsid w:val="005A1B65"/>
    <w:rsid w:val="005A1F71"/>
    <w:rsid w:val="005A227D"/>
    <w:rsid w:val="005A29EC"/>
    <w:rsid w:val="005A3AB1"/>
    <w:rsid w:val="005A5119"/>
    <w:rsid w:val="005A5D81"/>
    <w:rsid w:val="005A5E85"/>
    <w:rsid w:val="005A6B4B"/>
    <w:rsid w:val="005A6D10"/>
    <w:rsid w:val="005A75F0"/>
    <w:rsid w:val="005A7AA7"/>
    <w:rsid w:val="005B1905"/>
    <w:rsid w:val="005B1D41"/>
    <w:rsid w:val="005B281B"/>
    <w:rsid w:val="005B2D01"/>
    <w:rsid w:val="005B2FB9"/>
    <w:rsid w:val="005B3271"/>
    <w:rsid w:val="005B3E22"/>
    <w:rsid w:val="005B4B9F"/>
    <w:rsid w:val="005B552C"/>
    <w:rsid w:val="005B55F7"/>
    <w:rsid w:val="005B60ED"/>
    <w:rsid w:val="005B6BF9"/>
    <w:rsid w:val="005B6CA0"/>
    <w:rsid w:val="005B7402"/>
    <w:rsid w:val="005B7C02"/>
    <w:rsid w:val="005C031B"/>
    <w:rsid w:val="005C1BDF"/>
    <w:rsid w:val="005C1CB8"/>
    <w:rsid w:val="005C1DE3"/>
    <w:rsid w:val="005C1EA8"/>
    <w:rsid w:val="005C30D2"/>
    <w:rsid w:val="005C4674"/>
    <w:rsid w:val="005C4D0C"/>
    <w:rsid w:val="005C50D7"/>
    <w:rsid w:val="005C5101"/>
    <w:rsid w:val="005C52CC"/>
    <w:rsid w:val="005C56B6"/>
    <w:rsid w:val="005C5C50"/>
    <w:rsid w:val="005C5EFE"/>
    <w:rsid w:val="005C6004"/>
    <w:rsid w:val="005C6AD6"/>
    <w:rsid w:val="005C6FC7"/>
    <w:rsid w:val="005C709F"/>
    <w:rsid w:val="005C76BD"/>
    <w:rsid w:val="005C7AAC"/>
    <w:rsid w:val="005C7D67"/>
    <w:rsid w:val="005C7E18"/>
    <w:rsid w:val="005C7E68"/>
    <w:rsid w:val="005D0926"/>
    <w:rsid w:val="005D0D69"/>
    <w:rsid w:val="005D1349"/>
    <w:rsid w:val="005D14E6"/>
    <w:rsid w:val="005D195D"/>
    <w:rsid w:val="005D20A2"/>
    <w:rsid w:val="005D2612"/>
    <w:rsid w:val="005D2C96"/>
    <w:rsid w:val="005D2D3B"/>
    <w:rsid w:val="005D3E95"/>
    <w:rsid w:val="005D4447"/>
    <w:rsid w:val="005D4457"/>
    <w:rsid w:val="005D4ED1"/>
    <w:rsid w:val="005D52F4"/>
    <w:rsid w:val="005D5814"/>
    <w:rsid w:val="005D5BF9"/>
    <w:rsid w:val="005D5CC1"/>
    <w:rsid w:val="005D6B87"/>
    <w:rsid w:val="005D7108"/>
    <w:rsid w:val="005D7134"/>
    <w:rsid w:val="005D7493"/>
    <w:rsid w:val="005D7580"/>
    <w:rsid w:val="005D780E"/>
    <w:rsid w:val="005D7931"/>
    <w:rsid w:val="005E0235"/>
    <w:rsid w:val="005E0A29"/>
    <w:rsid w:val="005E157E"/>
    <w:rsid w:val="005E2E35"/>
    <w:rsid w:val="005E3068"/>
    <w:rsid w:val="005E31A2"/>
    <w:rsid w:val="005E39A5"/>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182"/>
    <w:rsid w:val="005E7C56"/>
    <w:rsid w:val="005E7DD8"/>
    <w:rsid w:val="005F075D"/>
    <w:rsid w:val="005F0858"/>
    <w:rsid w:val="005F0AC8"/>
    <w:rsid w:val="005F0C2C"/>
    <w:rsid w:val="005F1257"/>
    <w:rsid w:val="005F1943"/>
    <w:rsid w:val="005F1CD7"/>
    <w:rsid w:val="005F3351"/>
    <w:rsid w:val="005F4B16"/>
    <w:rsid w:val="005F4B98"/>
    <w:rsid w:val="005F5638"/>
    <w:rsid w:val="005F64F7"/>
    <w:rsid w:val="005F6552"/>
    <w:rsid w:val="005F6ED2"/>
    <w:rsid w:val="005F6F70"/>
    <w:rsid w:val="005F74AD"/>
    <w:rsid w:val="005F77A7"/>
    <w:rsid w:val="005F7EFE"/>
    <w:rsid w:val="006003A8"/>
    <w:rsid w:val="00601A4D"/>
    <w:rsid w:val="00601DD6"/>
    <w:rsid w:val="00602518"/>
    <w:rsid w:val="00602905"/>
    <w:rsid w:val="0060546C"/>
    <w:rsid w:val="0060549C"/>
    <w:rsid w:val="0060660A"/>
    <w:rsid w:val="0060720B"/>
    <w:rsid w:val="0060784C"/>
    <w:rsid w:val="00610B4E"/>
    <w:rsid w:val="00611772"/>
    <w:rsid w:val="00611918"/>
    <w:rsid w:val="0061205E"/>
    <w:rsid w:val="00612743"/>
    <w:rsid w:val="00612762"/>
    <w:rsid w:val="0061431F"/>
    <w:rsid w:val="006149F3"/>
    <w:rsid w:val="00615865"/>
    <w:rsid w:val="0061594E"/>
    <w:rsid w:val="00615F33"/>
    <w:rsid w:val="006161D3"/>
    <w:rsid w:val="00616423"/>
    <w:rsid w:val="0061657C"/>
    <w:rsid w:val="00616BAB"/>
    <w:rsid w:val="00616D9F"/>
    <w:rsid w:val="00616ED4"/>
    <w:rsid w:val="006177D6"/>
    <w:rsid w:val="00617C9A"/>
    <w:rsid w:val="00620341"/>
    <w:rsid w:val="00620805"/>
    <w:rsid w:val="00620BE3"/>
    <w:rsid w:val="00621ABE"/>
    <w:rsid w:val="00621C7B"/>
    <w:rsid w:val="00622C78"/>
    <w:rsid w:val="006235CF"/>
    <w:rsid w:val="00623ADA"/>
    <w:rsid w:val="00623D1B"/>
    <w:rsid w:val="00623DA7"/>
    <w:rsid w:val="00624244"/>
    <w:rsid w:val="00624305"/>
    <w:rsid w:val="00625103"/>
    <w:rsid w:val="006252C7"/>
    <w:rsid w:val="0062549A"/>
    <w:rsid w:val="00625674"/>
    <w:rsid w:val="0062635D"/>
    <w:rsid w:val="00626E04"/>
    <w:rsid w:val="00627840"/>
    <w:rsid w:val="006314B8"/>
    <w:rsid w:val="00631D3E"/>
    <w:rsid w:val="00632576"/>
    <w:rsid w:val="006328A4"/>
    <w:rsid w:val="00633746"/>
    <w:rsid w:val="00633A82"/>
    <w:rsid w:val="00633DE5"/>
    <w:rsid w:val="0063455D"/>
    <w:rsid w:val="00634819"/>
    <w:rsid w:val="00634CB9"/>
    <w:rsid w:val="006356BE"/>
    <w:rsid w:val="00636EB6"/>
    <w:rsid w:val="00637D51"/>
    <w:rsid w:val="006402B2"/>
    <w:rsid w:val="006414D6"/>
    <w:rsid w:val="00641852"/>
    <w:rsid w:val="00641EAA"/>
    <w:rsid w:val="006424BD"/>
    <w:rsid w:val="00642864"/>
    <w:rsid w:val="0064292D"/>
    <w:rsid w:val="00642C82"/>
    <w:rsid w:val="00642F61"/>
    <w:rsid w:val="006432BF"/>
    <w:rsid w:val="006437E8"/>
    <w:rsid w:val="00643B61"/>
    <w:rsid w:val="00644157"/>
    <w:rsid w:val="00644606"/>
    <w:rsid w:val="00644E6A"/>
    <w:rsid w:val="006452E1"/>
    <w:rsid w:val="0064562D"/>
    <w:rsid w:val="00645837"/>
    <w:rsid w:val="006465EF"/>
    <w:rsid w:val="00646D99"/>
    <w:rsid w:val="0064753A"/>
    <w:rsid w:val="0064791A"/>
    <w:rsid w:val="0065075C"/>
    <w:rsid w:val="00650CDF"/>
    <w:rsid w:val="00650EBA"/>
    <w:rsid w:val="006516FE"/>
    <w:rsid w:val="00651AEE"/>
    <w:rsid w:val="00651E96"/>
    <w:rsid w:val="00652869"/>
    <w:rsid w:val="00653825"/>
    <w:rsid w:val="00653BC9"/>
    <w:rsid w:val="00653E03"/>
    <w:rsid w:val="006544A1"/>
    <w:rsid w:val="00654EDC"/>
    <w:rsid w:val="00655F62"/>
    <w:rsid w:val="006565A0"/>
    <w:rsid w:val="00656897"/>
    <w:rsid w:val="006568E3"/>
    <w:rsid w:val="00656A7C"/>
    <w:rsid w:val="00657A25"/>
    <w:rsid w:val="0066098C"/>
    <w:rsid w:val="00660AFF"/>
    <w:rsid w:val="00661C2C"/>
    <w:rsid w:val="00662465"/>
    <w:rsid w:val="006625AD"/>
    <w:rsid w:val="00662AB7"/>
    <w:rsid w:val="00662FCF"/>
    <w:rsid w:val="0066317D"/>
    <w:rsid w:val="006655A3"/>
    <w:rsid w:val="00665B17"/>
    <w:rsid w:val="00666108"/>
    <w:rsid w:val="00666644"/>
    <w:rsid w:val="006669F8"/>
    <w:rsid w:val="0066712B"/>
    <w:rsid w:val="0066751A"/>
    <w:rsid w:val="006679B0"/>
    <w:rsid w:val="006704F8"/>
    <w:rsid w:val="00670E1D"/>
    <w:rsid w:val="0067180F"/>
    <w:rsid w:val="006727A0"/>
    <w:rsid w:val="006732DC"/>
    <w:rsid w:val="00675C2B"/>
    <w:rsid w:val="00676074"/>
    <w:rsid w:val="006761FB"/>
    <w:rsid w:val="0067641D"/>
    <w:rsid w:val="00676ADB"/>
    <w:rsid w:val="00677813"/>
    <w:rsid w:val="00677F13"/>
    <w:rsid w:val="006800EB"/>
    <w:rsid w:val="00680317"/>
    <w:rsid w:val="00680A16"/>
    <w:rsid w:val="00680ABE"/>
    <w:rsid w:val="0068113A"/>
    <w:rsid w:val="006814ED"/>
    <w:rsid w:val="0068189E"/>
    <w:rsid w:val="00681962"/>
    <w:rsid w:val="00681B4F"/>
    <w:rsid w:val="00682E49"/>
    <w:rsid w:val="006833C9"/>
    <w:rsid w:val="006838FB"/>
    <w:rsid w:val="00683B43"/>
    <w:rsid w:val="00683E46"/>
    <w:rsid w:val="00684392"/>
    <w:rsid w:val="0068439F"/>
    <w:rsid w:val="00684647"/>
    <w:rsid w:val="00684810"/>
    <w:rsid w:val="006873B2"/>
    <w:rsid w:val="00687536"/>
    <w:rsid w:val="0068790B"/>
    <w:rsid w:val="00687F3F"/>
    <w:rsid w:val="006904D0"/>
    <w:rsid w:val="006912FA"/>
    <w:rsid w:val="006915F6"/>
    <w:rsid w:val="00691D8F"/>
    <w:rsid w:val="00691FF4"/>
    <w:rsid w:val="00691FFF"/>
    <w:rsid w:val="00692AB7"/>
    <w:rsid w:val="00692B8F"/>
    <w:rsid w:val="00692CFD"/>
    <w:rsid w:val="00692E38"/>
    <w:rsid w:val="006933A6"/>
    <w:rsid w:val="00693689"/>
    <w:rsid w:val="00693CB6"/>
    <w:rsid w:val="00693DF2"/>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1526"/>
    <w:rsid w:val="006A1B28"/>
    <w:rsid w:val="006A2102"/>
    <w:rsid w:val="006A2469"/>
    <w:rsid w:val="006A295A"/>
    <w:rsid w:val="006A2FEC"/>
    <w:rsid w:val="006A3099"/>
    <w:rsid w:val="006A30A5"/>
    <w:rsid w:val="006A3185"/>
    <w:rsid w:val="006A38FB"/>
    <w:rsid w:val="006A493A"/>
    <w:rsid w:val="006A49BD"/>
    <w:rsid w:val="006A4F60"/>
    <w:rsid w:val="006A64C8"/>
    <w:rsid w:val="006A6975"/>
    <w:rsid w:val="006A6F88"/>
    <w:rsid w:val="006A7474"/>
    <w:rsid w:val="006A79FD"/>
    <w:rsid w:val="006A7DC4"/>
    <w:rsid w:val="006A7EB4"/>
    <w:rsid w:val="006B0594"/>
    <w:rsid w:val="006B05F6"/>
    <w:rsid w:val="006B1292"/>
    <w:rsid w:val="006B1F37"/>
    <w:rsid w:val="006B2E79"/>
    <w:rsid w:val="006B3858"/>
    <w:rsid w:val="006B3F6D"/>
    <w:rsid w:val="006B4163"/>
    <w:rsid w:val="006B4EE5"/>
    <w:rsid w:val="006B59C9"/>
    <w:rsid w:val="006B5ACF"/>
    <w:rsid w:val="006B6121"/>
    <w:rsid w:val="006B6802"/>
    <w:rsid w:val="006B6AF4"/>
    <w:rsid w:val="006B72F8"/>
    <w:rsid w:val="006B7647"/>
    <w:rsid w:val="006C0E4E"/>
    <w:rsid w:val="006C19FF"/>
    <w:rsid w:val="006C22FB"/>
    <w:rsid w:val="006C3532"/>
    <w:rsid w:val="006C39A0"/>
    <w:rsid w:val="006C3A83"/>
    <w:rsid w:val="006C3BBE"/>
    <w:rsid w:val="006C3CB3"/>
    <w:rsid w:val="006C3F2F"/>
    <w:rsid w:val="006C409C"/>
    <w:rsid w:val="006C4122"/>
    <w:rsid w:val="006C41B7"/>
    <w:rsid w:val="006C4C05"/>
    <w:rsid w:val="006C59FF"/>
    <w:rsid w:val="006C671F"/>
    <w:rsid w:val="006C694B"/>
    <w:rsid w:val="006C6A0F"/>
    <w:rsid w:val="006C7952"/>
    <w:rsid w:val="006D0CE6"/>
    <w:rsid w:val="006D0DDF"/>
    <w:rsid w:val="006D0FC3"/>
    <w:rsid w:val="006D193B"/>
    <w:rsid w:val="006D1C56"/>
    <w:rsid w:val="006D2574"/>
    <w:rsid w:val="006D2794"/>
    <w:rsid w:val="006D416D"/>
    <w:rsid w:val="006D44DC"/>
    <w:rsid w:val="006D45F2"/>
    <w:rsid w:val="006D4E4E"/>
    <w:rsid w:val="006D4F3D"/>
    <w:rsid w:val="006D511A"/>
    <w:rsid w:val="006D5B7F"/>
    <w:rsid w:val="006D5B8A"/>
    <w:rsid w:val="006D7420"/>
    <w:rsid w:val="006D7830"/>
    <w:rsid w:val="006D7F8E"/>
    <w:rsid w:val="006E0B9D"/>
    <w:rsid w:val="006E0BCD"/>
    <w:rsid w:val="006E2D15"/>
    <w:rsid w:val="006E33F5"/>
    <w:rsid w:val="006E4022"/>
    <w:rsid w:val="006E4082"/>
    <w:rsid w:val="006E4928"/>
    <w:rsid w:val="006E56A8"/>
    <w:rsid w:val="006E5D6D"/>
    <w:rsid w:val="006E7DEA"/>
    <w:rsid w:val="006F0345"/>
    <w:rsid w:val="006F0649"/>
    <w:rsid w:val="006F0B6C"/>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715"/>
    <w:rsid w:val="006F7FAD"/>
    <w:rsid w:val="00700340"/>
    <w:rsid w:val="007003E3"/>
    <w:rsid w:val="00700A74"/>
    <w:rsid w:val="007018A3"/>
    <w:rsid w:val="007018C3"/>
    <w:rsid w:val="00703134"/>
    <w:rsid w:val="0070399C"/>
    <w:rsid w:val="00705225"/>
    <w:rsid w:val="00706252"/>
    <w:rsid w:val="00706ACF"/>
    <w:rsid w:val="00707282"/>
    <w:rsid w:val="0070776B"/>
    <w:rsid w:val="00710AD2"/>
    <w:rsid w:val="00710DDA"/>
    <w:rsid w:val="00711231"/>
    <w:rsid w:val="00711361"/>
    <w:rsid w:val="0071190E"/>
    <w:rsid w:val="0071191A"/>
    <w:rsid w:val="00711DD4"/>
    <w:rsid w:val="00711F32"/>
    <w:rsid w:val="007132B1"/>
    <w:rsid w:val="007133D0"/>
    <w:rsid w:val="0071375E"/>
    <w:rsid w:val="0071392D"/>
    <w:rsid w:val="007139BA"/>
    <w:rsid w:val="00714AD8"/>
    <w:rsid w:val="00714F1F"/>
    <w:rsid w:val="00715C43"/>
    <w:rsid w:val="0071606F"/>
    <w:rsid w:val="007166DE"/>
    <w:rsid w:val="00717312"/>
    <w:rsid w:val="0071794E"/>
    <w:rsid w:val="00720B09"/>
    <w:rsid w:val="00720DE8"/>
    <w:rsid w:val="00720E54"/>
    <w:rsid w:val="0072138B"/>
    <w:rsid w:val="007214B1"/>
    <w:rsid w:val="00723178"/>
    <w:rsid w:val="00723FE1"/>
    <w:rsid w:val="00724153"/>
    <w:rsid w:val="00724654"/>
    <w:rsid w:val="00724DD2"/>
    <w:rsid w:val="007252FB"/>
    <w:rsid w:val="00725BC6"/>
    <w:rsid w:val="00725D26"/>
    <w:rsid w:val="0072649A"/>
    <w:rsid w:val="0072655C"/>
    <w:rsid w:val="007270C4"/>
    <w:rsid w:val="0072712E"/>
    <w:rsid w:val="00727A08"/>
    <w:rsid w:val="00727CEF"/>
    <w:rsid w:val="00727F26"/>
    <w:rsid w:val="00730551"/>
    <w:rsid w:val="00730776"/>
    <w:rsid w:val="00731136"/>
    <w:rsid w:val="00731526"/>
    <w:rsid w:val="00731C05"/>
    <w:rsid w:val="00731D16"/>
    <w:rsid w:val="0073253A"/>
    <w:rsid w:val="0073358F"/>
    <w:rsid w:val="0073379D"/>
    <w:rsid w:val="0073382E"/>
    <w:rsid w:val="00733DAF"/>
    <w:rsid w:val="00734524"/>
    <w:rsid w:val="00734570"/>
    <w:rsid w:val="0073460B"/>
    <w:rsid w:val="0073488B"/>
    <w:rsid w:val="00734A24"/>
    <w:rsid w:val="00734F50"/>
    <w:rsid w:val="00735328"/>
    <w:rsid w:val="00735886"/>
    <w:rsid w:val="00736015"/>
    <w:rsid w:val="0073616F"/>
    <w:rsid w:val="007366C2"/>
    <w:rsid w:val="00736C20"/>
    <w:rsid w:val="00737AE2"/>
    <w:rsid w:val="00740047"/>
    <w:rsid w:val="00740598"/>
    <w:rsid w:val="00740BFD"/>
    <w:rsid w:val="00740C1F"/>
    <w:rsid w:val="00740DF5"/>
    <w:rsid w:val="00740FD3"/>
    <w:rsid w:val="00741986"/>
    <w:rsid w:val="00742165"/>
    <w:rsid w:val="00742868"/>
    <w:rsid w:val="00742A7F"/>
    <w:rsid w:val="00742B61"/>
    <w:rsid w:val="007432B6"/>
    <w:rsid w:val="00743ED8"/>
    <w:rsid w:val="00744358"/>
    <w:rsid w:val="00745C17"/>
    <w:rsid w:val="0074609D"/>
    <w:rsid w:val="00746684"/>
    <w:rsid w:val="0074671F"/>
    <w:rsid w:val="007502A9"/>
    <w:rsid w:val="00750EA2"/>
    <w:rsid w:val="007510F3"/>
    <w:rsid w:val="007513DE"/>
    <w:rsid w:val="0075218E"/>
    <w:rsid w:val="0075241F"/>
    <w:rsid w:val="007525D7"/>
    <w:rsid w:val="00753C8F"/>
    <w:rsid w:val="00753DFB"/>
    <w:rsid w:val="00754100"/>
    <w:rsid w:val="00754579"/>
    <w:rsid w:val="0075462D"/>
    <w:rsid w:val="00755EA1"/>
    <w:rsid w:val="0075622D"/>
    <w:rsid w:val="007566CE"/>
    <w:rsid w:val="007568FF"/>
    <w:rsid w:val="00757110"/>
    <w:rsid w:val="00757167"/>
    <w:rsid w:val="0075746B"/>
    <w:rsid w:val="00760415"/>
    <w:rsid w:val="00760A05"/>
    <w:rsid w:val="00760CAA"/>
    <w:rsid w:val="00761315"/>
    <w:rsid w:val="00762F05"/>
    <w:rsid w:val="007631BA"/>
    <w:rsid w:val="00763BA8"/>
    <w:rsid w:val="00763BFC"/>
    <w:rsid w:val="00764BDF"/>
    <w:rsid w:val="00764E74"/>
    <w:rsid w:val="007653FA"/>
    <w:rsid w:val="00765752"/>
    <w:rsid w:val="00770B03"/>
    <w:rsid w:val="00770F3B"/>
    <w:rsid w:val="0077170A"/>
    <w:rsid w:val="0077193D"/>
    <w:rsid w:val="007721B9"/>
    <w:rsid w:val="007725B8"/>
    <w:rsid w:val="00772D11"/>
    <w:rsid w:val="007731C8"/>
    <w:rsid w:val="0077476E"/>
    <w:rsid w:val="00774AA4"/>
    <w:rsid w:val="00774DC2"/>
    <w:rsid w:val="007751B6"/>
    <w:rsid w:val="007752CC"/>
    <w:rsid w:val="007754C9"/>
    <w:rsid w:val="00776222"/>
    <w:rsid w:val="0077626E"/>
    <w:rsid w:val="0077678F"/>
    <w:rsid w:val="00776B09"/>
    <w:rsid w:val="00777330"/>
    <w:rsid w:val="007774F5"/>
    <w:rsid w:val="00780422"/>
    <w:rsid w:val="007805BE"/>
    <w:rsid w:val="00780CB7"/>
    <w:rsid w:val="00780D05"/>
    <w:rsid w:val="00781752"/>
    <w:rsid w:val="00781FD1"/>
    <w:rsid w:val="0078277E"/>
    <w:rsid w:val="0078286F"/>
    <w:rsid w:val="00782B30"/>
    <w:rsid w:val="00782C15"/>
    <w:rsid w:val="0078370B"/>
    <w:rsid w:val="00783778"/>
    <w:rsid w:val="00783E60"/>
    <w:rsid w:val="007842DA"/>
    <w:rsid w:val="00784EE0"/>
    <w:rsid w:val="00784FDB"/>
    <w:rsid w:val="00785C92"/>
    <w:rsid w:val="00786607"/>
    <w:rsid w:val="00787E9F"/>
    <w:rsid w:val="00787FCA"/>
    <w:rsid w:val="00790051"/>
    <w:rsid w:val="007907FB"/>
    <w:rsid w:val="00791AC6"/>
    <w:rsid w:val="00793556"/>
    <w:rsid w:val="00793B6F"/>
    <w:rsid w:val="00793EFA"/>
    <w:rsid w:val="007941B9"/>
    <w:rsid w:val="007950C3"/>
    <w:rsid w:val="007954FA"/>
    <w:rsid w:val="00796FAD"/>
    <w:rsid w:val="00797848"/>
    <w:rsid w:val="00797A6D"/>
    <w:rsid w:val="00797FFB"/>
    <w:rsid w:val="007A01A0"/>
    <w:rsid w:val="007A0CF4"/>
    <w:rsid w:val="007A0FEF"/>
    <w:rsid w:val="007A11FE"/>
    <w:rsid w:val="007A1F20"/>
    <w:rsid w:val="007A21BF"/>
    <w:rsid w:val="007A2FBD"/>
    <w:rsid w:val="007A388F"/>
    <w:rsid w:val="007A3CC1"/>
    <w:rsid w:val="007A4BDD"/>
    <w:rsid w:val="007A4FF7"/>
    <w:rsid w:val="007A5268"/>
    <w:rsid w:val="007A552D"/>
    <w:rsid w:val="007A5CBD"/>
    <w:rsid w:val="007A61EF"/>
    <w:rsid w:val="007A6501"/>
    <w:rsid w:val="007A67EA"/>
    <w:rsid w:val="007A6CD6"/>
    <w:rsid w:val="007A6FEF"/>
    <w:rsid w:val="007A70A4"/>
    <w:rsid w:val="007A77D3"/>
    <w:rsid w:val="007A7899"/>
    <w:rsid w:val="007A7E58"/>
    <w:rsid w:val="007B008B"/>
    <w:rsid w:val="007B0A3A"/>
    <w:rsid w:val="007B0A70"/>
    <w:rsid w:val="007B1117"/>
    <w:rsid w:val="007B14D4"/>
    <w:rsid w:val="007B17F9"/>
    <w:rsid w:val="007B1EA7"/>
    <w:rsid w:val="007B24FC"/>
    <w:rsid w:val="007B25E2"/>
    <w:rsid w:val="007B33E7"/>
    <w:rsid w:val="007B33F9"/>
    <w:rsid w:val="007B36E1"/>
    <w:rsid w:val="007B3BD6"/>
    <w:rsid w:val="007B418C"/>
    <w:rsid w:val="007B4811"/>
    <w:rsid w:val="007B4822"/>
    <w:rsid w:val="007B4D17"/>
    <w:rsid w:val="007B545A"/>
    <w:rsid w:val="007B5778"/>
    <w:rsid w:val="007B5A69"/>
    <w:rsid w:val="007B6659"/>
    <w:rsid w:val="007B6A0D"/>
    <w:rsid w:val="007B6B5F"/>
    <w:rsid w:val="007B6E33"/>
    <w:rsid w:val="007B7A06"/>
    <w:rsid w:val="007C02EB"/>
    <w:rsid w:val="007C050B"/>
    <w:rsid w:val="007C1126"/>
    <w:rsid w:val="007C1EAE"/>
    <w:rsid w:val="007C20C9"/>
    <w:rsid w:val="007C2467"/>
    <w:rsid w:val="007C2A67"/>
    <w:rsid w:val="007C32FC"/>
    <w:rsid w:val="007C3764"/>
    <w:rsid w:val="007C3F2E"/>
    <w:rsid w:val="007C47EC"/>
    <w:rsid w:val="007C70AD"/>
    <w:rsid w:val="007C71F5"/>
    <w:rsid w:val="007C7A8E"/>
    <w:rsid w:val="007C7F60"/>
    <w:rsid w:val="007D0495"/>
    <w:rsid w:val="007D0824"/>
    <w:rsid w:val="007D18B2"/>
    <w:rsid w:val="007D2A9D"/>
    <w:rsid w:val="007D3276"/>
    <w:rsid w:val="007D51B0"/>
    <w:rsid w:val="007D55DD"/>
    <w:rsid w:val="007D5EB6"/>
    <w:rsid w:val="007D674C"/>
    <w:rsid w:val="007D74B1"/>
    <w:rsid w:val="007E08D1"/>
    <w:rsid w:val="007E0920"/>
    <w:rsid w:val="007E0E27"/>
    <w:rsid w:val="007E0F05"/>
    <w:rsid w:val="007E19E7"/>
    <w:rsid w:val="007E1E34"/>
    <w:rsid w:val="007E2359"/>
    <w:rsid w:val="007E2BA8"/>
    <w:rsid w:val="007E2F8A"/>
    <w:rsid w:val="007E308F"/>
    <w:rsid w:val="007E32ED"/>
    <w:rsid w:val="007E35C2"/>
    <w:rsid w:val="007E4348"/>
    <w:rsid w:val="007E4C15"/>
    <w:rsid w:val="007E5445"/>
    <w:rsid w:val="007E559B"/>
    <w:rsid w:val="007E5A89"/>
    <w:rsid w:val="007E6205"/>
    <w:rsid w:val="007E6EBC"/>
    <w:rsid w:val="007E7215"/>
    <w:rsid w:val="007E7E22"/>
    <w:rsid w:val="007F0340"/>
    <w:rsid w:val="007F099D"/>
    <w:rsid w:val="007F0D53"/>
    <w:rsid w:val="007F0D55"/>
    <w:rsid w:val="007F1332"/>
    <w:rsid w:val="007F140B"/>
    <w:rsid w:val="007F14FF"/>
    <w:rsid w:val="007F19D6"/>
    <w:rsid w:val="007F2AE7"/>
    <w:rsid w:val="007F31F5"/>
    <w:rsid w:val="007F3757"/>
    <w:rsid w:val="007F3852"/>
    <w:rsid w:val="007F42EE"/>
    <w:rsid w:val="007F5B08"/>
    <w:rsid w:val="007F5EE7"/>
    <w:rsid w:val="007F5F9E"/>
    <w:rsid w:val="007F6026"/>
    <w:rsid w:val="007F6154"/>
    <w:rsid w:val="007F6C06"/>
    <w:rsid w:val="007F7187"/>
    <w:rsid w:val="008009B9"/>
    <w:rsid w:val="00800DDE"/>
    <w:rsid w:val="00800F9F"/>
    <w:rsid w:val="00801013"/>
    <w:rsid w:val="0080180E"/>
    <w:rsid w:val="00801F4A"/>
    <w:rsid w:val="0080285D"/>
    <w:rsid w:val="008031FE"/>
    <w:rsid w:val="0080333C"/>
    <w:rsid w:val="0080369C"/>
    <w:rsid w:val="00803877"/>
    <w:rsid w:val="0080417C"/>
    <w:rsid w:val="00804DF1"/>
    <w:rsid w:val="008055F5"/>
    <w:rsid w:val="00805934"/>
    <w:rsid w:val="00805B17"/>
    <w:rsid w:val="0080675E"/>
    <w:rsid w:val="0080694A"/>
    <w:rsid w:val="008069EF"/>
    <w:rsid w:val="00807E7E"/>
    <w:rsid w:val="0081005F"/>
    <w:rsid w:val="008101F7"/>
    <w:rsid w:val="008124C5"/>
    <w:rsid w:val="00812931"/>
    <w:rsid w:val="00812B3B"/>
    <w:rsid w:val="008134BB"/>
    <w:rsid w:val="00814456"/>
    <w:rsid w:val="00814E34"/>
    <w:rsid w:val="008155F0"/>
    <w:rsid w:val="00815C4A"/>
    <w:rsid w:val="00817A95"/>
    <w:rsid w:val="00817B50"/>
    <w:rsid w:val="00820677"/>
    <w:rsid w:val="00820A54"/>
    <w:rsid w:val="00820DDC"/>
    <w:rsid w:val="00820F28"/>
    <w:rsid w:val="00821199"/>
    <w:rsid w:val="008211F0"/>
    <w:rsid w:val="00822130"/>
    <w:rsid w:val="00822439"/>
    <w:rsid w:val="00822CA4"/>
    <w:rsid w:val="00822D7E"/>
    <w:rsid w:val="0082345A"/>
    <w:rsid w:val="008243B2"/>
    <w:rsid w:val="008243EF"/>
    <w:rsid w:val="00824742"/>
    <w:rsid w:val="00824DD5"/>
    <w:rsid w:val="00824FD4"/>
    <w:rsid w:val="00825303"/>
    <w:rsid w:val="00825593"/>
    <w:rsid w:val="00825EF5"/>
    <w:rsid w:val="0082637A"/>
    <w:rsid w:val="00826722"/>
    <w:rsid w:val="00826B82"/>
    <w:rsid w:val="00826D61"/>
    <w:rsid w:val="00826F75"/>
    <w:rsid w:val="00827934"/>
    <w:rsid w:val="00827BB1"/>
    <w:rsid w:val="00830DAB"/>
    <w:rsid w:val="00830E91"/>
    <w:rsid w:val="00830F43"/>
    <w:rsid w:val="00832069"/>
    <w:rsid w:val="00832757"/>
    <w:rsid w:val="008330F6"/>
    <w:rsid w:val="00834298"/>
    <w:rsid w:val="00835185"/>
    <w:rsid w:val="00835290"/>
    <w:rsid w:val="00835D6B"/>
    <w:rsid w:val="00835DD6"/>
    <w:rsid w:val="008365FB"/>
    <w:rsid w:val="008369AF"/>
    <w:rsid w:val="00836CAF"/>
    <w:rsid w:val="00837A7B"/>
    <w:rsid w:val="00840074"/>
    <w:rsid w:val="00840096"/>
    <w:rsid w:val="008405A6"/>
    <w:rsid w:val="008409A2"/>
    <w:rsid w:val="00840CE8"/>
    <w:rsid w:val="0084120E"/>
    <w:rsid w:val="008415B2"/>
    <w:rsid w:val="00841F4F"/>
    <w:rsid w:val="0084363B"/>
    <w:rsid w:val="00843846"/>
    <w:rsid w:val="0084390B"/>
    <w:rsid w:val="00843D1D"/>
    <w:rsid w:val="00843D56"/>
    <w:rsid w:val="0084472C"/>
    <w:rsid w:val="0084536C"/>
    <w:rsid w:val="00845443"/>
    <w:rsid w:val="00845E5E"/>
    <w:rsid w:val="008474F7"/>
    <w:rsid w:val="00850017"/>
    <w:rsid w:val="00850DEB"/>
    <w:rsid w:val="00851910"/>
    <w:rsid w:val="0085213B"/>
    <w:rsid w:val="008521BA"/>
    <w:rsid w:val="00852B02"/>
    <w:rsid w:val="00852C9D"/>
    <w:rsid w:val="0085348B"/>
    <w:rsid w:val="00853ADC"/>
    <w:rsid w:val="00853E7A"/>
    <w:rsid w:val="00856229"/>
    <w:rsid w:val="00856C68"/>
    <w:rsid w:val="008570C7"/>
    <w:rsid w:val="00857AF9"/>
    <w:rsid w:val="00857B45"/>
    <w:rsid w:val="00857CC8"/>
    <w:rsid w:val="00857D9B"/>
    <w:rsid w:val="0086097B"/>
    <w:rsid w:val="00860A1B"/>
    <w:rsid w:val="00860FEE"/>
    <w:rsid w:val="008612DF"/>
    <w:rsid w:val="00861818"/>
    <w:rsid w:val="008618B9"/>
    <w:rsid w:val="00861926"/>
    <w:rsid w:val="00861AC1"/>
    <w:rsid w:val="00861C9A"/>
    <w:rsid w:val="00862AC4"/>
    <w:rsid w:val="00862AC5"/>
    <w:rsid w:val="00863257"/>
    <w:rsid w:val="0086398A"/>
    <w:rsid w:val="00863C04"/>
    <w:rsid w:val="008648FE"/>
    <w:rsid w:val="0086529D"/>
    <w:rsid w:val="00866DDA"/>
    <w:rsid w:val="008678B8"/>
    <w:rsid w:val="00870303"/>
    <w:rsid w:val="008703BF"/>
    <w:rsid w:val="00870528"/>
    <w:rsid w:val="008706F9"/>
    <w:rsid w:val="00870FC9"/>
    <w:rsid w:val="008715DC"/>
    <w:rsid w:val="00871951"/>
    <w:rsid w:val="00872124"/>
    <w:rsid w:val="00872169"/>
    <w:rsid w:val="0087225A"/>
    <w:rsid w:val="00872AE3"/>
    <w:rsid w:val="00872AF5"/>
    <w:rsid w:val="00872C29"/>
    <w:rsid w:val="00872E70"/>
    <w:rsid w:val="0087350F"/>
    <w:rsid w:val="00874C83"/>
    <w:rsid w:val="00874C8F"/>
    <w:rsid w:val="00875693"/>
    <w:rsid w:val="00875FDB"/>
    <w:rsid w:val="0087610D"/>
    <w:rsid w:val="00877029"/>
    <w:rsid w:val="008772DC"/>
    <w:rsid w:val="008776B4"/>
    <w:rsid w:val="00880481"/>
    <w:rsid w:val="00880F41"/>
    <w:rsid w:val="0088149F"/>
    <w:rsid w:val="008815DF"/>
    <w:rsid w:val="00881A04"/>
    <w:rsid w:val="00881AA4"/>
    <w:rsid w:val="00881C00"/>
    <w:rsid w:val="0088253B"/>
    <w:rsid w:val="00882B59"/>
    <w:rsid w:val="00883035"/>
    <w:rsid w:val="008830F5"/>
    <w:rsid w:val="0088329A"/>
    <w:rsid w:val="00883546"/>
    <w:rsid w:val="00883831"/>
    <w:rsid w:val="00883B6A"/>
    <w:rsid w:val="00883F2C"/>
    <w:rsid w:val="008845D4"/>
    <w:rsid w:val="008852E0"/>
    <w:rsid w:val="00885CFC"/>
    <w:rsid w:val="008864A7"/>
    <w:rsid w:val="008870EE"/>
    <w:rsid w:val="008875E0"/>
    <w:rsid w:val="008876A5"/>
    <w:rsid w:val="00890191"/>
    <w:rsid w:val="00891255"/>
    <w:rsid w:val="00891833"/>
    <w:rsid w:val="00891C9E"/>
    <w:rsid w:val="0089208F"/>
    <w:rsid w:val="008921C0"/>
    <w:rsid w:val="00892713"/>
    <w:rsid w:val="00893094"/>
    <w:rsid w:val="0089325B"/>
    <w:rsid w:val="008935C4"/>
    <w:rsid w:val="008936AC"/>
    <w:rsid w:val="008936B7"/>
    <w:rsid w:val="00894BB6"/>
    <w:rsid w:val="00895361"/>
    <w:rsid w:val="00896195"/>
    <w:rsid w:val="00896B5E"/>
    <w:rsid w:val="008975A6"/>
    <w:rsid w:val="00897A0A"/>
    <w:rsid w:val="00897D77"/>
    <w:rsid w:val="00897F7D"/>
    <w:rsid w:val="008A02F8"/>
    <w:rsid w:val="008A03EE"/>
    <w:rsid w:val="008A0543"/>
    <w:rsid w:val="008A0ABF"/>
    <w:rsid w:val="008A1094"/>
    <w:rsid w:val="008A1871"/>
    <w:rsid w:val="008A2011"/>
    <w:rsid w:val="008A214D"/>
    <w:rsid w:val="008A22B3"/>
    <w:rsid w:val="008A2417"/>
    <w:rsid w:val="008A24A9"/>
    <w:rsid w:val="008A26DA"/>
    <w:rsid w:val="008A2BE6"/>
    <w:rsid w:val="008A2C1B"/>
    <w:rsid w:val="008A3575"/>
    <w:rsid w:val="008A371C"/>
    <w:rsid w:val="008A5837"/>
    <w:rsid w:val="008A62CD"/>
    <w:rsid w:val="008A745E"/>
    <w:rsid w:val="008A7E0C"/>
    <w:rsid w:val="008B03AB"/>
    <w:rsid w:val="008B09A8"/>
    <w:rsid w:val="008B12B8"/>
    <w:rsid w:val="008B1704"/>
    <w:rsid w:val="008B1991"/>
    <w:rsid w:val="008B2E01"/>
    <w:rsid w:val="008B32E8"/>
    <w:rsid w:val="008B37DA"/>
    <w:rsid w:val="008B3948"/>
    <w:rsid w:val="008B3FD3"/>
    <w:rsid w:val="008B5254"/>
    <w:rsid w:val="008B545C"/>
    <w:rsid w:val="008B5B95"/>
    <w:rsid w:val="008B6210"/>
    <w:rsid w:val="008B7316"/>
    <w:rsid w:val="008B781D"/>
    <w:rsid w:val="008C04C0"/>
    <w:rsid w:val="008C1ACD"/>
    <w:rsid w:val="008C1DF7"/>
    <w:rsid w:val="008C1FE9"/>
    <w:rsid w:val="008C25C1"/>
    <w:rsid w:val="008C27D0"/>
    <w:rsid w:val="008C2B4A"/>
    <w:rsid w:val="008C2FAA"/>
    <w:rsid w:val="008C4883"/>
    <w:rsid w:val="008C5042"/>
    <w:rsid w:val="008C50C3"/>
    <w:rsid w:val="008C53AD"/>
    <w:rsid w:val="008C5520"/>
    <w:rsid w:val="008C5FA5"/>
    <w:rsid w:val="008C5FDB"/>
    <w:rsid w:val="008C606A"/>
    <w:rsid w:val="008C6E09"/>
    <w:rsid w:val="008C7351"/>
    <w:rsid w:val="008D03B4"/>
    <w:rsid w:val="008D041D"/>
    <w:rsid w:val="008D07A2"/>
    <w:rsid w:val="008D0A4B"/>
    <w:rsid w:val="008D0BD0"/>
    <w:rsid w:val="008D0F88"/>
    <w:rsid w:val="008D10B1"/>
    <w:rsid w:val="008D195A"/>
    <w:rsid w:val="008D1F80"/>
    <w:rsid w:val="008D239D"/>
    <w:rsid w:val="008D2B07"/>
    <w:rsid w:val="008D30D6"/>
    <w:rsid w:val="008D3137"/>
    <w:rsid w:val="008D37C9"/>
    <w:rsid w:val="008D3CA0"/>
    <w:rsid w:val="008D3F05"/>
    <w:rsid w:val="008D4032"/>
    <w:rsid w:val="008D4275"/>
    <w:rsid w:val="008D49A7"/>
    <w:rsid w:val="008D4F50"/>
    <w:rsid w:val="008D641E"/>
    <w:rsid w:val="008D6571"/>
    <w:rsid w:val="008D6BF2"/>
    <w:rsid w:val="008D7645"/>
    <w:rsid w:val="008E069A"/>
    <w:rsid w:val="008E0BAC"/>
    <w:rsid w:val="008E18DD"/>
    <w:rsid w:val="008E2B69"/>
    <w:rsid w:val="008E2DB7"/>
    <w:rsid w:val="008E321E"/>
    <w:rsid w:val="008E39A3"/>
    <w:rsid w:val="008E3BF5"/>
    <w:rsid w:val="008E3ECA"/>
    <w:rsid w:val="008E4423"/>
    <w:rsid w:val="008E463D"/>
    <w:rsid w:val="008E4658"/>
    <w:rsid w:val="008E47ED"/>
    <w:rsid w:val="008E5A86"/>
    <w:rsid w:val="008E697A"/>
    <w:rsid w:val="008E697D"/>
    <w:rsid w:val="008E69FB"/>
    <w:rsid w:val="008E776F"/>
    <w:rsid w:val="008F0D12"/>
    <w:rsid w:val="008F2633"/>
    <w:rsid w:val="008F277C"/>
    <w:rsid w:val="008F29DC"/>
    <w:rsid w:val="008F2E36"/>
    <w:rsid w:val="008F3413"/>
    <w:rsid w:val="008F4A99"/>
    <w:rsid w:val="008F62A7"/>
    <w:rsid w:val="008F65E2"/>
    <w:rsid w:val="008F6D7B"/>
    <w:rsid w:val="008F70FD"/>
    <w:rsid w:val="008F7568"/>
    <w:rsid w:val="009002A2"/>
    <w:rsid w:val="009009B4"/>
    <w:rsid w:val="00901158"/>
    <w:rsid w:val="0090117E"/>
    <w:rsid w:val="0090150A"/>
    <w:rsid w:val="009027A6"/>
    <w:rsid w:val="00903AD2"/>
    <w:rsid w:val="00903CE6"/>
    <w:rsid w:val="009064E9"/>
    <w:rsid w:val="00906B56"/>
    <w:rsid w:val="00906BA0"/>
    <w:rsid w:val="0090710E"/>
    <w:rsid w:val="00907572"/>
    <w:rsid w:val="00911059"/>
    <w:rsid w:val="00911781"/>
    <w:rsid w:val="009117CA"/>
    <w:rsid w:val="009117D4"/>
    <w:rsid w:val="00911BD5"/>
    <w:rsid w:val="00911E84"/>
    <w:rsid w:val="0091212D"/>
    <w:rsid w:val="00912294"/>
    <w:rsid w:val="009130E3"/>
    <w:rsid w:val="0091462E"/>
    <w:rsid w:val="009148EE"/>
    <w:rsid w:val="00914B74"/>
    <w:rsid w:val="00915667"/>
    <w:rsid w:val="00915868"/>
    <w:rsid w:val="0091586C"/>
    <w:rsid w:val="009160F0"/>
    <w:rsid w:val="0091641C"/>
    <w:rsid w:val="00916D02"/>
    <w:rsid w:val="00916E50"/>
    <w:rsid w:val="009170DC"/>
    <w:rsid w:val="00917A10"/>
    <w:rsid w:val="00917EAA"/>
    <w:rsid w:val="009210FC"/>
    <w:rsid w:val="009215E6"/>
    <w:rsid w:val="0092303F"/>
    <w:rsid w:val="009230C1"/>
    <w:rsid w:val="00923206"/>
    <w:rsid w:val="00923BDE"/>
    <w:rsid w:val="00925E7E"/>
    <w:rsid w:val="00925F2B"/>
    <w:rsid w:val="009264E9"/>
    <w:rsid w:val="00926805"/>
    <w:rsid w:val="00926983"/>
    <w:rsid w:val="00926CD3"/>
    <w:rsid w:val="00930A0A"/>
    <w:rsid w:val="00930A33"/>
    <w:rsid w:val="00930D22"/>
    <w:rsid w:val="00930DC1"/>
    <w:rsid w:val="00931582"/>
    <w:rsid w:val="00932471"/>
    <w:rsid w:val="009325FE"/>
    <w:rsid w:val="00932E67"/>
    <w:rsid w:val="00933132"/>
    <w:rsid w:val="009334F5"/>
    <w:rsid w:val="00933932"/>
    <w:rsid w:val="0093404A"/>
    <w:rsid w:val="009347C5"/>
    <w:rsid w:val="00934807"/>
    <w:rsid w:val="009348C6"/>
    <w:rsid w:val="00934DAF"/>
    <w:rsid w:val="0093510C"/>
    <w:rsid w:val="00935162"/>
    <w:rsid w:val="00935E4F"/>
    <w:rsid w:val="00935FDA"/>
    <w:rsid w:val="009376C7"/>
    <w:rsid w:val="009379AA"/>
    <w:rsid w:val="00937A7B"/>
    <w:rsid w:val="009405EF"/>
    <w:rsid w:val="00940618"/>
    <w:rsid w:val="0094118E"/>
    <w:rsid w:val="009418FA"/>
    <w:rsid w:val="00941F7F"/>
    <w:rsid w:val="0094200A"/>
    <w:rsid w:val="00942136"/>
    <w:rsid w:val="0094219E"/>
    <w:rsid w:val="009421CD"/>
    <w:rsid w:val="009425AA"/>
    <w:rsid w:val="009427F3"/>
    <w:rsid w:val="009436BD"/>
    <w:rsid w:val="00943898"/>
    <w:rsid w:val="0094415F"/>
    <w:rsid w:val="0094426F"/>
    <w:rsid w:val="00945964"/>
    <w:rsid w:val="00946E43"/>
    <w:rsid w:val="009507BD"/>
    <w:rsid w:val="00950D34"/>
    <w:rsid w:val="00951355"/>
    <w:rsid w:val="00951F13"/>
    <w:rsid w:val="00952B7B"/>
    <w:rsid w:val="00952C31"/>
    <w:rsid w:val="009535C0"/>
    <w:rsid w:val="00953A43"/>
    <w:rsid w:val="00953D42"/>
    <w:rsid w:val="00953D68"/>
    <w:rsid w:val="00954298"/>
    <w:rsid w:val="009543D9"/>
    <w:rsid w:val="009546AE"/>
    <w:rsid w:val="00954CD3"/>
    <w:rsid w:val="00955132"/>
    <w:rsid w:val="00955CE4"/>
    <w:rsid w:val="00955EED"/>
    <w:rsid w:val="00956012"/>
    <w:rsid w:val="009564F7"/>
    <w:rsid w:val="00956B84"/>
    <w:rsid w:val="00957961"/>
    <w:rsid w:val="00957D3A"/>
    <w:rsid w:val="00960632"/>
    <w:rsid w:val="009615A5"/>
    <w:rsid w:val="0096173C"/>
    <w:rsid w:val="009617E5"/>
    <w:rsid w:val="0096275A"/>
    <w:rsid w:val="00963409"/>
    <w:rsid w:val="00963639"/>
    <w:rsid w:val="00964A0F"/>
    <w:rsid w:val="0096500D"/>
    <w:rsid w:val="0096515C"/>
    <w:rsid w:val="00965725"/>
    <w:rsid w:val="0096664A"/>
    <w:rsid w:val="00967163"/>
    <w:rsid w:val="0096730A"/>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7C"/>
    <w:rsid w:val="009731EA"/>
    <w:rsid w:val="009733DE"/>
    <w:rsid w:val="00974686"/>
    <w:rsid w:val="00974E37"/>
    <w:rsid w:val="00975329"/>
    <w:rsid w:val="0097552A"/>
    <w:rsid w:val="00975C0C"/>
    <w:rsid w:val="009773C8"/>
    <w:rsid w:val="009777A9"/>
    <w:rsid w:val="009803E6"/>
    <w:rsid w:val="00981748"/>
    <w:rsid w:val="00981D90"/>
    <w:rsid w:val="00982A9E"/>
    <w:rsid w:val="00983EEE"/>
    <w:rsid w:val="00984BB4"/>
    <w:rsid w:val="00984ED3"/>
    <w:rsid w:val="0098535F"/>
    <w:rsid w:val="009856B5"/>
    <w:rsid w:val="00985744"/>
    <w:rsid w:val="00985F4E"/>
    <w:rsid w:val="009865B4"/>
    <w:rsid w:val="00986D30"/>
    <w:rsid w:val="009910DF"/>
    <w:rsid w:val="00991A11"/>
    <w:rsid w:val="00992046"/>
    <w:rsid w:val="0099333E"/>
    <w:rsid w:val="0099334B"/>
    <w:rsid w:val="009938B9"/>
    <w:rsid w:val="00994199"/>
    <w:rsid w:val="00994C17"/>
    <w:rsid w:val="009955EC"/>
    <w:rsid w:val="00995B45"/>
    <w:rsid w:val="00995B4D"/>
    <w:rsid w:val="00995D32"/>
    <w:rsid w:val="0099687D"/>
    <w:rsid w:val="00996F62"/>
    <w:rsid w:val="0099752D"/>
    <w:rsid w:val="00997954"/>
    <w:rsid w:val="00997ED1"/>
    <w:rsid w:val="009A09BE"/>
    <w:rsid w:val="009A11EC"/>
    <w:rsid w:val="009A155E"/>
    <w:rsid w:val="009A15AA"/>
    <w:rsid w:val="009A1946"/>
    <w:rsid w:val="009A1C11"/>
    <w:rsid w:val="009A1F42"/>
    <w:rsid w:val="009A353B"/>
    <w:rsid w:val="009A4414"/>
    <w:rsid w:val="009A44EC"/>
    <w:rsid w:val="009A48F5"/>
    <w:rsid w:val="009A575D"/>
    <w:rsid w:val="009A5980"/>
    <w:rsid w:val="009A5B1B"/>
    <w:rsid w:val="009A5F44"/>
    <w:rsid w:val="009A749B"/>
    <w:rsid w:val="009A75A3"/>
    <w:rsid w:val="009A783B"/>
    <w:rsid w:val="009B1AF8"/>
    <w:rsid w:val="009B1DE0"/>
    <w:rsid w:val="009B2123"/>
    <w:rsid w:val="009B2AAF"/>
    <w:rsid w:val="009B2C43"/>
    <w:rsid w:val="009B4324"/>
    <w:rsid w:val="009B4F3C"/>
    <w:rsid w:val="009B61E6"/>
    <w:rsid w:val="009B6924"/>
    <w:rsid w:val="009B6AD8"/>
    <w:rsid w:val="009B6D59"/>
    <w:rsid w:val="009B775B"/>
    <w:rsid w:val="009B7C19"/>
    <w:rsid w:val="009C1796"/>
    <w:rsid w:val="009C1D4C"/>
    <w:rsid w:val="009C1E80"/>
    <w:rsid w:val="009C2357"/>
    <w:rsid w:val="009C2494"/>
    <w:rsid w:val="009C2D4C"/>
    <w:rsid w:val="009C3D4E"/>
    <w:rsid w:val="009C3D76"/>
    <w:rsid w:val="009C4558"/>
    <w:rsid w:val="009C4E11"/>
    <w:rsid w:val="009C52E0"/>
    <w:rsid w:val="009C5AD0"/>
    <w:rsid w:val="009C5FC1"/>
    <w:rsid w:val="009C6CF2"/>
    <w:rsid w:val="009C6D7E"/>
    <w:rsid w:val="009C7073"/>
    <w:rsid w:val="009C722B"/>
    <w:rsid w:val="009C7ED3"/>
    <w:rsid w:val="009D0513"/>
    <w:rsid w:val="009D1532"/>
    <w:rsid w:val="009D17A0"/>
    <w:rsid w:val="009D1974"/>
    <w:rsid w:val="009D1AA3"/>
    <w:rsid w:val="009D1C3C"/>
    <w:rsid w:val="009D1FA7"/>
    <w:rsid w:val="009D2802"/>
    <w:rsid w:val="009D2BF6"/>
    <w:rsid w:val="009D4147"/>
    <w:rsid w:val="009D4411"/>
    <w:rsid w:val="009D48C2"/>
    <w:rsid w:val="009D49D7"/>
    <w:rsid w:val="009D6312"/>
    <w:rsid w:val="009D67B0"/>
    <w:rsid w:val="009D7DFC"/>
    <w:rsid w:val="009E0B33"/>
    <w:rsid w:val="009E108C"/>
    <w:rsid w:val="009E126E"/>
    <w:rsid w:val="009E1902"/>
    <w:rsid w:val="009E1A7E"/>
    <w:rsid w:val="009E1AB4"/>
    <w:rsid w:val="009E1BF4"/>
    <w:rsid w:val="009E2369"/>
    <w:rsid w:val="009E26A8"/>
    <w:rsid w:val="009E2F5E"/>
    <w:rsid w:val="009E43A8"/>
    <w:rsid w:val="009E4B03"/>
    <w:rsid w:val="009E4DEA"/>
    <w:rsid w:val="009E582D"/>
    <w:rsid w:val="009E5C58"/>
    <w:rsid w:val="009E60DA"/>
    <w:rsid w:val="009E6645"/>
    <w:rsid w:val="009E6886"/>
    <w:rsid w:val="009E7127"/>
    <w:rsid w:val="009E75AD"/>
    <w:rsid w:val="009E7700"/>
    <w:rsid w:val="009E77D8"/>
    <w:rsid w:val="009F0CD1"/>
    <w:rsid w:val="009F10B5"/>
    <w:rsid w:val="009F1659"/>
    <w:rsid w:val="009F18D3"/>
    <w:rsid w:val="009F1A9D"/>
    <w:rsid w:val="009F31A1"/>
    <w:rsid w:val="009F42C9"/>
    <w:rsid w:val="009F538E"/>
    <w:rsid w:val="009F55AB"/>
    <w:rsid w:val="009F5A61"/>
    <w:rsid w:val="009F5DE8"/>
    <w:rsid w:val="009F6612"/>
    <w:rsid w:val="009F6705"/>
    <w:rsid w:val="009F67AC"/>
    <w:rsid w:val="009F6A78"/>
    <w:rsid w:val="009F6BFF"/>
    <w:rsid w:val="009F724E"/>
    <w:rsid w:val="009F7EEC"/>
    <w:rsid w:val="00A006B3"/>
    <w:rsid w:val="00A00726"/>
    <w:rsid w:val="00A00B17"/>
    <w:rsid w:val="00A018DC"/>
    <w:rsid w:val="00A01AE9"/>
    <w:rsid w:val="00A02053"/>
    <w:rsid w:val="00A02543"/>
    <w:rsid w:val="00A02860"/>
    <w:rsid w:val="00A039C5"/>
    <w:rsid w:val="00A03DB7"/>
    <w:rsid w:val="00A046B9"/>
    <w:rsid w:val="00A04A7E"/>
    <w:rsid w:val="00A04FBC"/>
    <w:rsid w:val="00A05CCA"/>
    <w:rsid w:val="00A05FF3"/>
    <w:rsid w:val="00A062E1"/>
    <w:rsid w:val="00A068F1"/>
    <w:rsid w:val="00A06A14"/>
    <w:rsid w:val="00A06DC7"/>
    <w:rsid w:val="00A07078"/>
    <w:rsid w:val="00A07843"/>
    <w:rsid w:val="00A10DCF"/>
    <w:rsid w:val="00A11969"/>
    <w:rsid w:val="00A11C48"/>
    <w:rsid w:val="00A123B9"/>
    <w:rsid w:val="00A12753"/>
    <w:rsid w:val="00A13336"/>
    <w:rsid w:val="00A138E2"/>
    <w:rsid w:val="00A13B01"/>
    <w:rsid w:val="00A13BE1"/>
    <w:rsid w:val="00A1403C"/>
    <w:rsid w:val="00A141D8"/>
    <w:rsid w:val="00A146D9"/>
    <w:rsid w:val="00A14BA3"/>
    <w:rsid w:val="00A160A4"/>
    <w:rsid w:val="00A16338"/>
    <w:rsid w:val="00A16CED"/>
    <w:rsid w:val="00A16D83"/>
    <w:rsid w:val="00A203F5"/>
    <w:rsid w:val="00A2055D"/>
    <w:rsid w:val="00A20F58"/>
    <w:rsid w:val="00A21302"/>
    <w:rsid w:val="00A229B7"/>
    <w:rsid w:val="00A22D1A"/>
    <w:rsid w:val="00A22ED4"/>
    <w:rsid w:val="00A2331D"/>
    <w:rsid w:val="00A2332E"/>
    <w:rsid w:val="00A23B49"/>
    <w:rsid w:val="00A23D32"/>
    <w:rsid w:val="00A23FDB"/>
    <w:rsid w:val="00A24340"/>
    <w:rsid w:val="00A24694"/>
    <w:rsid w:val="00A24BA3"/>
    <w:rsid w:val="00A24F7A"/>
    <w:rsid w:val="00A26918"/>
    <w:rsid w:val="00A27003"/>
    <w:rsid w:val="00A27486"/>
    <w:rsid w:val="00A2764E"/>
    <w:rsid w:val="00A27C06"/>
    <w:rsid w:val="00A300C5"/>
    <w:rsid w:val="00A30AC6"/>
    <w:rsid w:val="00A310E4"/>
    <w:rsid w:val="00A3177A"/>
    <w:rsid w:val="00A31EC0"/>
    <w:rsid w:val="00A32121"/>
    <w:rsid w:val="00A32790"/>
    <w:rsid w:val="00A32974"/>
    <w:rsid w:val="00A32AAB"/>
    <w:rsid w:val="00A32CDB"/>
    <w:rsid w:val="00A32D7F"/>
    <w:rsid w:val="00A32F4D"/>
    <w:rsid w:val="00A3308C"/>
    <w:rsid w:val="00A33D15"/>
    <w:rsid w:val="00A34EAE"/>
    <w:rsid w:val="00A351FF"/>
    <w:rsid w:val="00A355B2"/>
    <w:rsid w:val="00A35885"/>
    <w:rsid w:val="00A370D8"/>
    <w:rsid w:val="00A41877"/>
    <w:rsid w:val="00A41E0D"/>
    <w:rsid w:val="00A41E6E"/>
    <w:rsid w:val="00A41F21"/>
    <w:rsid w:val="00A42631"/>
    <w:rsid w:val="00A44520"/>
    <w:rsid w:val="00A453B2"/>
    <w:rsid w:val="00A45DF1"/>
    <w:rsid w:val="00A45E62"/>
    <w:rsid w:val="00A46BD7"/>
    <w:rsid w:val="00A47443"/>
    <w:rsid w:val="00A4799E"/>
    <w:rsid w:val="00A5014E"/>
    <w:rsid w:val="00A5036D"/>
    <w:rsid w:val="00A50520"/>
    <w:rsid w:val="00A51226"/>
    <w:rsid w:val="00A51D64"/>
    <w:rsid w:val="00A51E3A"/>
    <w:rsid w:val="00A51F48"/>
    <w:rsid w:val="00A52BEC"/>
    <w:rsid w:val="00A53100"/>
    <w:rsid w:val="00A53478"/>
    <w:rsid w:val="00A53C13"/>
    <w:rsid w:val="00A54144"/>
    <w:rsid w:val="00A543B1"/>
    <w:rsid w:val="00A549DF"/>
    <w:rsid w:val="00A54AAA"/>
    <w:rsid w:val="00A5592D"/>
    <w:rsid w:val="00A55A64"/>
    <w:rsid w:val="00A565DF"/>
    <w:rsid w:val="00A56882"/>
    <w:rsid w:val="00A569B6"/>
    <w:rsid w:val="00A57195"/>
    <w:rsid w:val="00A57B57"/>
    <w:rsid w:val="00A57C52"/>
    <w:rsid w:val="00A600BC"/>
    <w:rsid w:val="00A60311"/>
    <w:rsid w:val="00A61623"/>
    <w:rsid w:val="00A61E43"/>
    <w:rsid w:val="00A62318"/>
    <w:rsid w:val="00A62474"/>
    <w:rsid w:val="00A62598"/>
    <w:rsid w:val="00A6268E"/>
    <w:rsid w:val="00A62886"/>
    <w:rsid w:val="00A632E5"/>
    <w:rsid w:val="00A63550"/>
    <w:rsid w:val="00A63D49"/>
    <w:rsid w:val="00A63E35"/>
    <w:rsid w:val="00A63ECA"/>
    <w:rsid w:val="00A6481E"/>
    <w:rsid w:val="00A64917"/>
    <w:rsid w:val="00A64C2C"/>
    <w:rsid w:val="00A657C7"/>
    <w:rsid w:val="00A6584E"/>
    <w:rsid w:val="00A65BC9"/>
    <w:rsid w:val="00A66F11"/>
    <w:rsid w:val="00A67E47"/>
    <w:rsid w:val="00A67FFC"/>
    <w:rsid w:val="00A70293"/>
    <w:rsid w:val="00A70D4F"/>
    <w:rsid w:val="00A7116C"/>
    <w:rsid w:val="00A71ADB"/>
    <w:rsid w:val="00A723AC"/>
    <w:rsid w:val="00A72527"/>
    <w:rsid w:val="00A726BB"/>
    <w:rsid w:val="00A72B79"/>
    <w:rsid w:val="00A72E37"/>
    <w:rsid w:val="00A730E2"/>
    <w:rsid w:val="00A745B7"/>
    <w:rsid w:val="00A7487D"/>
    <w:rsid w:val="00A74D49"/>
    <w:rsid w:val="00A751E2"/>
    <w:rsid w:val="00A75CD0"/>
    <w:rsid w:val="00A76922"/>
    <w:rsid w:val="00A76A62"/>
    <w:rsid w:val="00A76F51"/>
    <w:rsid w:val="00A77864"/>
    <w:rsid w:val="00A77FBC"/>
    <w:rsid w:val="00A80BB8"/>
    <w:rsid w:val="00A81599"/>
    <w:rsid w:val="00A81608"/>
    <w:rsid w:val="00A81CCD"/>
    <w:rsid w:val="00A8212B"/>
    <w:rsid w:val="00A82F09"/>
    <w:rsid w:val="00A8420D"/>
    <w:rsid w:val="00A8436D"/>
    <w:rsid w:val="00A843E6"/>
    <w:rsid w:val="00A84414"/>
    <w:rsid w:val="00A8448E"/>
    <w:rsid w:val="00A845CA"/>
    <w:rsid w:val="00A850DB"/>
    <w:rsid w:val="00A854EA"/>
    <w:rsid w:val="00A8644D"/>
    <w:rsid w:val="00A86884"/>
    <w:rsid w:val="00A87386"/>
    <w:rsid w:val="00A8740B"/>
    <w:rsid w:val="00A87A39"/>
    <w:rsid w:val="00A87A91"/>
    <w:rsid w:val="00A87BE1"/>
    <w:rsid w:val="00A900A9"/>
    <w:rsid w:val="00A90432"/>
    <w:rsid w:val="00A90840"/>
    <w:rsid w:val="00A90D72"/>
    <w:rsid w:val="00A911CF"/>
    <w:rsid w:val="00A915FC"/>
    <w:rsid w:val="00A935CC"/>
    <w:rsid w:val="00A938D4"/>
    <w:rsid w:val="00A949E3"/>
    <w:rsid w:val="00A94A1C"/>
    <w:rsid w:val="00A950BA"/>
    <w:rsid w:val="00A951DD"/>
    <w:rsid w:val="00A95770"/>
    <w:rsid w:val="00A95A04"/>
    <w:rsid w:val="00A95D2B"/>
    <w:rsid w:val="00A95E44"/>
    <w:rsid w:val="00A963D5"/>
    <w:rsid w:val="00A97042"/>
    <w:rsid w:val="00A973BF"/>
    <w:rsid w:val="00A9743B"/>
    <w:rsid w:val="00A9793E"/>
    <w:rsid w:val="00A97AD8"/>
    <w:rsid w:val="00A97B99"/>
    <w:rsid w:val="00A97C56"/>
    <w:rsid w:val="00AA0E61"/>
    <w:rsid w:val="00AA0EF2"/>
    <w:rsid w:val="00AA12C1"/>
    <w:rsid w:val="00AA1576"/>
    <w:rsid w:val="00AA1855"/>
    <w:rsid w:val="00AA1917"/>
    <w:rsid w:val="00AA1996"/>
    <w:rsid w:val="00AA2555"/>
    <w:rsid w:val="00AA2DBC"/>
    <w:rsid w:val="00AA2E5C"/>
    <w:rsid w:val="00AA2EE0"/>
    <w:rsid w:val="00AA3363"/>
    <w:rsid w:val="00AA355F"/>
    <w:rsid w:val="00AA368A"/>
    <w:rsid w:val="00AA3765"/>
    <w:rsid w:val="00AA537C"/>
    <w:rsid w:val="00AA5D7A"/>
    <w:rsid w:val="00AA6145"/>
    <w:rsid w:val="00AA6574"/>
    <w:rsid w:val="00AA6752"/>
    <w:rsid w:val="00AA7586"/>
    <w:rsid w:val="00AA7A58"/>
    <w:rsid w:val="00AA7FE7"/>
    <w:rsid w:val="00AB1EFC"/>
    <w:rsid w:val="00AB364C"/>
    <w:rsid w:val="00AB3784"/>
    <w:rsid w:val="00AB385A"/>
    <w:rsid w:val="00AB4F41"/>
    <w:rsid w:val="00AB513F"/>
    <w:rsid w:val="00AB68F9"/>
    <w:rsid w:val="00AB73DB"/>
    <w:rsid w:val="00AB7783"/>
    <w:rsid w:val="00AC000A"/>
    <w:rsid w:val="00AC0090"/>
    <w:rsid w:val="00AC0AE5"/>
    <w:rsid w:val="00AC1834"/>
    <w:rsid w:val="00AC226D"/>
    <w:rsid w:val="00AC23DD"/>
    <w:rsid w:val="00AC2916"/>
    <w:rsid w:val="00AC2A50"/>
    <w:rsid w:val="00AC2B8D"/>
    <w:rsid w:val="00AC35E5"/>
    <w:rsid w:val="00AC3834"/>
    <w:rsid w:val="00AC3EE4"/>
    <w:rsid w:val="00AC6039"/>
    <w:rsid w:val="00AC62EF"/>
    <w:rsid w:val="00AC63A1"/>
    <w:rsid w:val="00AC6409"/>
    <w:rsid w:val="00AC64EE"/>
    <w:rsid w:val="00AC7AFA"/>
    <w:rsid w:val="00AC7B51"/>
    <w:rsid w:val="00AD0182"/>
    <w:rsid w:val="00AD026B"/>
    <w:rsid w:val="00AD0997"/>
    <w:rsid w:val="00AD110B"/>
    <w:rsid w:val="00AD1AA9"/>
    <w:rsid w:val="00AD1DE9"/>
    <w:rsid w:val="00AD2580"/>
    <w:rsid w:val="00AD2C19"/>
    <w:rsid w:val="00AD30FD"/>
    <w:rsid w:val="00AD3765"/>
    <w:rsid w:val="00AD4AAC"/>
    <w:rsid w:val="00AD4B4C"/>
    <w:rsid w:val="00AD4F21"/>
    <w:rsid w:val="00AD58EB"/>
    <w:rsid w:val="00AD5B13"/>
    <w:rsid w:val="00AD6144"/>
    <w:rsid w:val="00AD68B6"/>
    <w:rsid w:val="00AD74E6"/>
    <w:rsid w:val="00AD7C50"/>
    <w:rsid w:val="00AE03BC"/>
    <w:rsid w:val="00AE075D"/>
    <w:rsid w:val="00AE0E07"/>
    <w:rsid w:val="00AE1267"/>
    <w:rsid w:val="00AE1969"/>
    <w:rsid w:val="00AE1E94"/>
    <w:rsid w:val="00AE216B"/>
    <w:rsid w:val="00AE28F3"/>
    <w:rsid w:val="00AE37D7"/>
    <w:rsid w:val="00AE3E73"/>
    <w:rsid w:val="00AE5C00"/>
    <w:rsid w:val="00AE5C44"/>
    <w:rsid w:val="00AE67F3"/>
    <w:rsid w:val="00AE6CEF"/>
    <w:rsid w:val="00AE6E0C"/>
    <w:rsid w:val="00AE7613"/>
    <w:rsid w:val="00AE7B65"/>
    <w:rsid w:val="00AF023A"/>
    <w:rsid w:val="00AF0395"/>
    <w:rsid w:val="00AF04D4"/>
    <w:rsid w:val="00AF0848"/>
    <w:rsid w:val="00AF1068"/>
    <w:rsid w:val="00AF1BF7"/>
    <w:rsid w:val="00AF4518"/>
    <w:rsid w:val="00AF4E2A"/>
    <w:rsid w:val="00AF56EE"/>
    <w:rsid w:val="00AF5E87"/>
    <w:rsid w:val="00AF632E"/>
    <w:rsid w:val="00AF689A"/>
    <w:rsid w:val="00AF797D"/>
    <w:rsid w:val="00B009D0"/>
    <w:rsid w:val="00B01451"/>
    <w:rsid w:val="00B01D5C"/>
    <w:rsid w:val="00B01DCE"/>
    <w:rsid w:val="00B03ABA"/>
    <w:rsid w:val="00B03E6C"/>
    <w:rsid w:val="00B040AA"/>
    <w:rsid w:val="00B04CD0"/>
    <w:rsid w:val="00B05411"/>
    <w:rsid w:val="00B0544F"/>
    <w:rsid w:val="00B06B72"/>
    <w:rsid w:val="00B07E23"/>
    <w:rsid w:val="00B108DC"/>
    <w:rsid w:val="00B10F96"/>
    <w:rsid w:val="00B13204"/>
    <w:rsid w:val="00B14F5D"/>
    <w:rsid w:val="00B15256"/>
    <w:rsid w:val="00B15936"/>
    <w:rsid w:val="00B15BC5"/>
    <w:rsid w:val="00B15EFF"/>
    <w:rsid w:val="00B166A9"/>
    <w:rsid w:val="00B1675D"/>
    <w:rsid w:val="00B16DF0"/>
    <w:rsid w:val="00B17E02"/>
    <w:rsid w:val="00B17F0E"/>
    <w:rsid w:val="00B20BE6"/>
    <w:rsid w:val="00B21190"/>
    <w:rsid w:val="00B21524"/>
    <w:rsid w:val="00B21915"/>
    <w:rsid w:val="00B21BA8"/>
    <w:rsid w:val="00B220A9"/>
    <w:rsid w:val="00B22507"/>
    <w:rsid w:val="00B2251B"/>
    <w:rsid w:val="00B229C0"/>
    <w:rsid w:val="00B22D7C"/>
    <w:rsid w:val="00B23408"/>
    <w:rsid w:val="00B234E6"/>
    <w:rsid w:val="00B23943"/>
    <w:rsid w:val="00B23B4D"/>
    <w:rsid w:val="00B2442A"/>
    <w:rsid w:val="00B25013"/>
    <w:rsid w:val="00B253F4"/>
    <w:rsid w:val="00B265BA"/>
    <w:rsid w:val="00B27515"/>
    <w:rsid w:val="00B27A96"/>
    <w:rsid w:val="00B27C32"/>
    <w:rsid w:val="00B30345"/>
    <w:rsid w:val="00B30DF4"/>
    <w:rsid w:val="00B31942"/>
    <w:rsid w:val="00B3194C"/>
    <w:rsid w:val="00B31D19"/>
    <w:rsid w:val="00B329C5"/>
    <w:rsid w:val="00B33B00"/>
    <w:rsid w:val="00B33C55"/>
    <w:rsid w:val="00B34D84"/>
    <w:rsid w:val="00B35994"/>
    <w:rsid w:val="00B35DB6"/>
    <w:rsid w:val="00B3612E"/>
    <w:rsid w:val="00B368C5"/>
    <w:rsid w:val="00B36CFF"/>
    <w:rsid w:val="00B36D1D"/>
    <w:rsid w:val="00B4072F"/>
    <w:rsid w:val="00B40D00"/>
    <w:rsid w:val="00B40EAF"/>
    <w:rsid w:val="00B411E3"/>
    <w:rsid w:val="00B42C9F"/>
    <w:rsid w:val="00B43EB6"/>
    <w:rsid w:val="00B44374"/>
    <w:rsid w:val="00B443BC"/>
    <w:rsid w:val="00B449EF"/>
    <w:rsid w:val="00B45441"/>
    <w:rsid w:val="00B454FB"/>
    <w:rsid w:val="00B45BFD"/>
    <w:rsid w:val="00B460C3"/>
    <w:rsid w:val="00B461BD"/>
    <w:rsid w:val="00B46824"/>
    <w:rsid w:val="00B46C6A"/>
    <w:rsid w:val="00B510CB"/>
    <w:rsid w:val="00B514D4"/>
    <w:rsid w:val="00B5153E"/>
    <w:rsid w:val="00B5237C"/>
    <w:rsid w:val="00B52829"/>
    <w:rsid w:val="00B532B2"/>
    <w:rsid w:val="00B5367F"/>
    <w:rsid w:val="00B53703"/>
    <w:rsid w:val="00B55E08"/>
    <w:rsid w:val="00B56512"/>
    <w:rsid w:val="00B57007"/>
    <w:rsid w:val="00B5731F"/>
    <w:rsid w:val="00B57580"/>
    <w:rsid w:val="00B57DA0"/>
    <w:rsid w:val="00B61AC3"/>
    <w:rsid w:val="00B62542"/>
    <w:rsid w:val="00B629B9"/>
    <w:rsid w:val="00B633A5"/>
    <w:rsid w:val="00B63C03"/>
    <w:rsid w:val="00B63CF9"/>
    <w:rsid w:val="00B64EFC"/>
    <w:rsid w:val="00B65656"/>
    <w:rsid w:val="00B66370"/>
    <w:rsid w:val="00B67531"/>
    <w:rsid w:val="00B675CC"/>
    <w:rsid w:val="00B67975"/>
    <w:rsid w:val="00B70A21"/>
    <w:rsid w:val="00B70BF7"/>
    <w:rsid w:val="00B7170D"/>
    <w:rsid w:val="00B71BA3"/>
    <w:rsid w:val="00B71F3B"/>
    <w:rsid w:val="00B72195"/>
    <w:rsid w:val="00B72245"/>
    <w:rsid w:val="00B722D5"/>
    <w:rsid w:val="00B72B2F"/>
    <w:rsid w:val="00B72CBC"/>
    <w:rsid w:val="00B72DEB"/>
    <w:rsid w:val="00B72F99"/>
    <w:rsid w:val="00B73B66"/>
    <w:rsid w:val="00B73EEF"/>
    <w:rsid w:val="00B74134"/>
    <w:rsid w:val="00B74462"/>
    <w:rsid w:val="00B74E18"/>
    <w:rsid w:val="00B75216"/>
    <w:rsid w:val="00B7565C"/>
    <w:rsid w:val="00B756ED"/>
    <w:rsid w:val="00B758A9"/>
    <w:rsid w:val="00B76AB2"/>
    <w:rsid w:val="00B77073"/>
    <w:rsid w:val="00B7729B"/>
    <w:rsid w:val="00B7755E"/>
    <w:rsid w:val="00B77A8A"/>
    <w:rsid w:val="00B77B6B"/>
    <w:rsid w:val="00B817EE"/>
    <w:rsid w:val="00B82330"/>
    <w:rsid w:val="00B8290B"/>
    <w:rsid w:val="00B835EC"/>
    <w:rsid w:val="00B83D59"/>
    <w:rsid w:val="00B844D1"/>
    <w:rsid w:val="00B85727"/>
    <w:rsid w:val="00B86C67"/>
    <w:rsid w:val="00B86EAD"/>
    <w:rsid w:val="00B87DA7"/>
    <w:rsid w:val="00B90295"/>
    <w:rsid w:val="00B90C70"/>
    <w:rsid w:val="00B91049"/>
    <w:rsid w:val="00B910AD"/>
    <w:rsid w:val="00B916DA"/>
    <w:rsid w:val="00B91B38"/>
    <w:rsid w:val="00B92506"/>
    <w:rsid w:val="00B92DC6"/>
    <w:rsid w:val="00B9349C"/>
    <w:rsid w:val="00B93948"/>
    <w:rsid w:val="00B940E9"/>
    <w:rsid w:val="00B958AF"/>
    <w:rsid w:val="00B95A71"/>
    <w:rsid w:val="00B960CF"/>
    <w:rsid w:val="00B96736"/>
    <w:rsid w:val="00B96BEE"/>
    <w:rsid w:val="00B9764A"/>
    <w:rsid w:val="00BA0FA9"/>
    <w:rsid w:val="00BA19DF"/>
    <w:rsid w:val="00BA1C73"/>
    <w:rsid w:val="00BA206A"/>
    <w:rsid w:val="00BA26CB"/>
    <w:rsid w:val="00BA3374"/>
    <w:rsid w:val="00BA4E6F"/>
    <w:rsid w:val="00BA504B"/>
    <w:rsid w:val="00BA5989"/>
    <w:rsid w:val="00BA642C"/>
    <w:rsid w:val="00BA6856"/>
    <w:rsid w:val="00BA7138"/>
    <w:rsid w:val="00BA762D"/>
    <w:rsid w:val="00BB05F8"/>
    <w:rsid w:val="00BB18E3"/>
    <w:rsid w:val="00BB204A"/>
    <w:rsid w:val="00BB251F"/>
    <w:rsid w:val="00BB3155"/>
    <w:rsid w:val="00BB3235"/>
    <w:rsid w:val="00BB3C18"/>
    <w:rsid w:val="00BB3DCB"/>
    <w:rsid w:val="00BB5566"/>
    <w:rsid w:val="00BB66A4"/>
    <w:rsid w:val="00BB6796"/>
    <w:rsid w:val="00BB6F04"/>
    <w:rsid w:val="00BB700A"/>
    <w:rsid w:val="00BB7579"/>
    <w:rsid w:val="00BB765B"/>
    <w:rsid w:val="00BB7FDE"/>
    <w:rsid w:val="00BC00F3"/>
    <w:rsid w:val="00BC128B"/>
    <w:rsid w:val="00BC1500"/>
    <w:rsid w:val="00BC162C"/>
    <w:rsid w:val="00BC237E"/>
    <w:rsid w:val="00BC2577"/>
    <w:rsid w:val="00BC28CE"/>
    <w:rsid w:val="00BC3778"/>
    <w:rsid w:val="00BC3D09"/>
    <w:rsid w:val="00BC4806"/>
    <w:rsid w:val="00BC4B9E"/>
    <w:rsid w:val="00BC4BD9"/>
    <w:rsid w:val="00BC518F"/>
    <w:rsid w:val="00BC519F"/>
    <w:rsid w:val="00BC594F"/>
    <w:rsid w:val="00BC5FB2"/>
    <w:rsid w:val="00BC6315"/>
    <w:rsid w:val="00BC6E82"/>
    <w:rsid w:val="00BC71CF"/>
    <w:rsid w:val="00BD0701"/>
    <w:rsid w:val="00BD09BC"/>
    <w:rsid w:val="00BD0B55"/>
    <w:rsid w:val="00BD13D9"/>
    <w:rsid w:val="00BD21F7"/>
    <w:rsid w:val="00BD2B7D"/>
    <w:rsid w:val="00BD2E8D"/>
    <w:rsid w:val="00BD3EE9"/>
    <w:rsid w:val="00BD4403"/>
    <w:rsid w:val="00BD4576"/>
    <w:rsid w:val="00BD59D0"/>
    <w:rsid w:val="00BD62BB"/>
    <w:rsid w:val="00BD64AE"/>
    <w:rsid w:val="00BD6D06"/>
    <w:rsid w:val="00BD6EA8"/>
    <w:rsid w:val="00BD72D8"/>
    <w:rsid w:val="00BD758B"/>
    <w:rsid w:val="00BE01C2"/>
    <w:rsid w:val="00BE070C"/>
    <w:rsid w:val="00BE0B04"/>
    <w:rsid w:val="00BE0D8E"/>
    <w:rsid w:val="00BE1996"/>
    <w:rsid w:val="00BE2DBA"/>
    <w:rsid w:val="00BE2E5C"/>
    <w:rsid w:val="00BE39CE"/>
    <w:rsid w:val="00BE3E8F"/>
    <w:rsid w:val="00BE3F29"/>
    <w:rsid w:val="00BE4A66"/>
    <w:rsid w:val="00BE4D35"/>
    <w:rsid w:val="00BE53FA"/>
    <w:rsid w:val="00BE5881"/>
    <w:rsid w:val="00BE5F47"/>
    <w:rsid w:val="00BE6DDA"/>
    <w:rsid w:val="00BE6EDA"/>
    <w:rsid w:val="00BE7682"/>
    <w:rsid w:val="00BE7A66"/>
    <w:rsid w:val="00BE7E23"/>
    <w:rsid w:val="00BF00A5"/>
    <w:rsid w:val="00BF01D0"/>
    <w:rsid w:val="00BF0B98"/>
    <w:rsid w:val="00BF0E8E"/>
    <w:rsid w:val="00BF15BC"/>
    <w:rsid w:val="00BF161D"/>
    <w:rsid w:val="00BF1B15"/>
    <w:rsid w:val="00BF2AED"/>
    <w:rsid w:val="00BF407D"/>
    <w:rsid w:val="00BF5320"/>
    <w:rsid w:val="00BF535A"/>
    <w:rsid w:val="00BF5A0E"/>
    <w:rsid w:val="00BF600A"/>
    <w:rsid w:val="00BF64D3"/>
    <w:rsid w:val="00BF721A"/>
    <w:rsid w:val="00BF72E6"/>
    <w:rsid w:val="00BF7739"/>
    <w:rsid w:val="00BF791D"/>
    <w:rsid w:val="00BF7D5E"/>
    <w:rsid w:val="00BF7DD6"/>
    <w:rsid w:val="00C000B0"/>
    <w:rsid w:val="00C00746"/>
    <w:rsid w:val="00C01C6B"/>
    <w:rsid w:val="00C03AB3"/>
    <w:rsid w:val="00C03AE2"/>
    <w:rsid w:val="00C03B02"/>
    <w:rsid w:val="00C04D60"/>
    <w:rsid w:val="00C04E5A"/>
    <w:rsid w:val="00C04FA3"/>
    <w:rsid w:val="00C05200"/>
    <w:rsid w:val="00C0533A"/>
    <w:rsid w:val="00C05664"/>
    <w:rsid w:val="00C056B4"/>
    <w:rsid w:val="00C056FF"/>
    <w:rsid w:val="00C05A8D"/>
    <w:rsid w:val="00C05B38"/>
    <w:rsid w:val="00C06AC2"/>
    <w:rsid w:val="00C06E38"/>
    <w:rsid w:val="00C06FE7"/>
    <w:rsid w:val="00C07875"/>
    <w:rsid w:val="00C117C0"/>
    <w:rsid w:val="00C11D72"/>
    <w:rsid w:val="00C123F6"/>
    <w:rsid w:val="00C12458"/>
    <w:rsid w:val="00C12D01"/>
    <w:rsid w:val="00C12DBA"/>
    <w:rsid w:val="00C154DD"/>
    <w:rsid w:val="00C15710"/>
    <w:rsid w:val="00C1590E"/>
    <w:rsid w:val="00C16350"/>
    <w:rsid w:val="00C168AA"/>
    <w:rsid w:val="00C17473"/>
    <w:rsid w:val="00C176C2"/>
    <w:rsid w:val="00C17AAA"/>
    <w:rsid w:val="00C21159"/>
    <w:rsid w:val="00C21552"/>
    <w:rsid w:val="00C21703"/>
    <w:rsid w:val="00C21B51"/>
    <w:rsid w:val="00C21EA0"/>
    <w:rsid w:val="00C21ED7"/>
    <w:rsid w:val="00C22496"/>
    <w:rsid w:val="00C22BA7"/>
    <w:rsid w:val="00C2387E"/>
    <w:rsid w:val="00C23D82"/>
    <w:rsid w:val="00C24392"/>
    <w:rsid w:val="00C24772"/>
    <w:rsid w:val="00C25020"/>
    <w:rsid w:val="00C25505"/>
    <w:rsid w:val="00C258E1"/>
    <w:rsid w:val="00C25A24"/>
    <w:rsid w:val="00C26825"/>
    <w:rsid w:val="00C27010"/>
    <w:rsid w:val="00C2728B"/>
    <w:rsid w:val="00C308A7"/>
    <w:rsid w:val="00C30C82"/>
    <w:rsid w:val="00C3137D"/>
    <w:rsid w:val="00C3165B"/>
    <w:rsid w:val="00C31DAC"/>
    <w:rsid w:val="00C31DCA"/>
    <w:rsid w:val="00C32CDE"/>
    <w:rsid w:val="00C33862"/>
    <w:rsid w:val="00C340E1"/>
    <w:rsid w:val="00C34D30"/>
    <w:rsid w:val="00C35190"/>
    <w:rsid w:val="00C35A97"/>
    <w:rsid w:val="00C3625A"/>
    <w:rsid w:val="00C36799"/>
    <w:rsid w:val="00C3705D"/>
    <w:rsid w:val="00C37789"/>
    <w:rsid w:val="00C37D8F"/>
    <w:rsid w:val="00C401DB"/>
    <w:rsid w:val="00C403F6"/>
    <w:rsid w:val="00C40491"/>
    <w:rsid w:val="00C407D0"/>
    <w:rsid w:val="00C41249"/>
    <w:rsid w:val="00C41E25"/>
    <w:rsid w:val="00C42925"/>
    <w:rsid w:val="00C4367C"/>
    <w:rsid w:val="00C44C75"/>
    <w:rsid w:val="00C4505B"/>
    <w:rsid w:val="00C45263"/>
    <w:rsid w:val="00C45598"/>
    <w:rsid w:val="00C45742"/>
    <w:rsid w:val="00C50D19"/>
    <w:rsid w:val="00C51E11"/>
    <w:rsid w:val="00C52013"/>
    <w:rsid w:val="00C5240D"/>
    <w:rsid w:val="00C52E5F"/>
    <w:rsid w:val="00C5352F"/>
    <w:rsid w:val="00C53A70"/>
    <w:rsid w:val="00C54646"/>
    <w:rsid w:val="00C55053"/>
    <w:rsid w:val="00C55D2E"/>
    <w:rsid w:val="00C56781"/>
    <w:rsid w:val="00C56AED"/>
    <w:rsid w:val="00C57264"/>
    <w:rsid w:val="00C60B69"/>
    <w:rsid w:val="00C61075"/>
    <w:rsid w:val="00C61302"/>
    <w:rsid w:val="00C616AC"/>
    <w:rsid w:val="00C62261"/>
    <w:rsid w:val="00C629DB"/>
    <w:rsid w:val="00C6367C"/>
    <w:rsid w:val="00C668E4"/>
    <w:rsid w:val="00C66928"/>
    <w:rsid w:val="00C6712B"/>
    <w:rsid w:val="00C6773E"/>
    <w:rsid w:val="00C67ACA"/>
    <w:rsid w:val="00C67F51"/>
    <w:rsid w:val="00C70817"/>
    <w:rsid w:val="00C713CD"/>
    <w:rsid w:val="00C72134"/>
    <w:rsid w:val="00C72781"/>
    <w:rsid w:val="00C72B9C"/>
    <w:rsid w:val="00C732E9"/>
    <w:rsid w:val="00C74CCE"/>
    <w:rsid w:val="00C7527E"/>
    <w:rsid w:val="00C75461"/>
    <w:rsid w:val="00C765F7"/>
    <w:rsid w:val="00C76F05"/>
    <w:rsid w:val="00C77786"/>
    <w:rsid w:val="00C77865"/>
    <w:rsid w:val="00C77B29"/>
    <w:rsid w:val="00C77BC1"/>
    <w:rsid w:val="00C81118"/>
    <w:rsid w:val="00C813A9"/>
    <w:rsid w:val="00C8147F"/>
    <w:rsid w:val="00C8148E"/>
    <w:rsid w:val="00C826CD"/>
    <w:rsid w:val="00C829C1"/>
    <w:rsid w:val="00C82AFA"/>
    <w:rsid w:val="00C835FF"/>
    <w:rsid w:val="00C8394B"/>
    <w:rsid w:val="00C83C2C"/>
    <w:rsid w:val="00C849A6"/>
    <w:rsid w:val="00C84AA3"/>
    <w:rsid w:val="00C84CD9"/>
    <w:rsid w:val="00C85B4C"/>
    <w:rsid w:val="00C870CB"/>
    <w:rsid w:val="00C87363"/>
    <w:rsid w:val="00C9005B"/>
    <w:rsid w:val="00C91150"/>
    <w:rsid w:val="00C91AD8"/>
    <w:rsid w:val="00C91D8B"/>
    <w:rsid w:val="00C93710"/>
    <w:rsid w:val="00C93E36"/>
    <w:rsid w:val="00C940CD"/>
    <w:rsid w:val="00C9478B"/>
    <w:rsid w:val="00C947E8"/>
    <w:rsid w:val="00C94A50"/>
    <w:rsid w:val="00C950B2"/>
    <w:rsid w:val="00C95480"/>
    <w:rsid w:val="00C95981"/>
    <w:rsid w:val="00C961CD"/>
    <w:rsid w:val="00C9660D"/>
    <w:rsid w:val="00C9670F"/>
    <w:rsid w:val="00C97873"/>
    <w:rsid w:val="00C97AC4"/>
    <w:rsid w:val="00C97F0E"/>
    <w:rsid w:val="00CA096E"/>
    <w:rsid w:val="00CA1110"/>
    <w:rsid w:val="00CA124B"/>
    <w:rsid w:val="00CA15FE"/>
    <w:rsid w:val="00CA1A5A"/>
    <w:rsid w:val="00CA1FC6"/>
    <w:rsid w:val="00CA2407"/>
    <w:rsid w:val="00CA2C24"/>
    <w:rsid w:val="00CA2E14"/>
    <w:rsid w:val="00CA402E"/>
    <w:rsid w:val="00CA466D"/>
    <w:rsid w:val="00CA4D7E"/>
    <w:rsid w:val="00CA5AF1"/>
    <w:rsid w:val="00CA5B36"/>
    <w:rsid w:val="00CA626E"/>
    <w:rsid w:val="00CA6D58"/>
    <w:rsid w:val="00CA73DF"/>
    <w:rsid w:val="00CA7F83"/>
    <w:rsid w:val="00CB0065"/>
    <w:rsid w:val="00CB02ED"/>
    <w:rsid w:val="00CB05EC"/>
    <w:rsid w:val="00CB18C1"/>
    <w:rsid w:val="00CB1920"/>
    <w:rsid w:val="00CB1E1F"/>
    <w:rsid w:val="00CB2272"/>
    <w:rsid w:val="00CB27C2"/>
    <w:rsid w:val="00CB357A"/>
    <w:rsid w:val="00CB36F2"/>
    <w:rsid w:val="00CB37DA"/>
    <w:rsid w:val="00CB3F4D"/>
    <w:rsid w:val="00CB4933"/>
    <w:rsid w:val="00CB5160"/>
    <w:rsid w:val="00CB7119"/>
    <w:rsid w:val="00CC0964"/>
    <w:rsid w:val="00CC11CC"/>
    <w:rsid w:val="00CC1713"/>
    <w:rsid w:val="00CC172C"/>
    <w:rsid w:val="00CC1AA4"/>
    <w:rsid w:val="00CC2195"/>
    <w:rsid w:val="00CC2DC8"/>
    <w:rsid w:val="00CC2E77"/>
    <w:rsid w:val="00CC39AE"/>
    <w:rsid w:val="00CC3EF4"/>
    <w:rsid w:val="00CC4327"/>
    <w:rsid w:val="00CC4E98"/>
    <w:rsid w:val="00CC4F4C"/>
    <w:rsid w:val="00CC5AF5"/>
    <w:rsid w:val="00CC5D6E"/>
    <w:rsid w:val="00CC693E"/>
    <w:rsid w:val="00CC6F95"/>
    <w:rsid w:val="00CC7948"/>
    <w:rsid w:val="00CC7CCA"/>
    <w:rsid w:val="00CD06CC"/>
    <w:rsid w:val="00CD0878"/>
    <w:rsid w:val="00CD0C84"/>
    <w:rsid w:val="00CD2599"/>
    <w:rsid w:val="00CD2629"/>
    <w:rsid w:val="00CD2935"/>
    <w:rsid w:val="00CD2B55"/>
    <w:rsid w:val="00CD31FD"/>
    <w:rsid w:val="00CD39DB"/>
    <w:rsid w:val="00CD3FCD"/>
    <w:rsid w:val="00CD4883"/>
    <w:rsid w:val="00CD4913"/>
    <w:rsid w:val="00CD4EE8"/>
    <w:rsid w:val="00CD4FDC"/>
    <w:rsid w:val="00CD50E3"/>
    <w:rsid w:val="00CD5203"/>
    <w:rsid w:val="00CD5555"/>
    <w:rsid w:val="00CD577A"/>
    <w:rsid w:val="00CD6014"/>
    <w:rsid w:val="00CD6995"/>
    <w:rsid w:val="00CD7836"/>
    <w:rsid w:val="00CD79A1"/>
    <w:rsid w:val="00CD7E6B"/>
    <w:rsid w:val="00CD7F1F"/>
    <w:rsid w:val="00CE0405"/>
    <w:rsid w:val="00CE05F8"/>
    <w:rsid w:val="00CE091E"/>
    <w:rsid w:val="00CE107D"/>
    <w:rsid w:val="00CE10E3"/>
    <w:rsid w:val="00CE181D"/>
    <w:rsid w:val="00CE194A"/>
    <w:rsid w:val="00CE27B4"/>
    <w:rsid w:val="00CE29C8"/>
    <w:rsid w:val="00CE2A3A"/>
    <w:rsid w:val="00CE2BC3"/>
    <w:rsid w:val="00CE3E1B"/>
    <w:rsid w:val="00CE418B"/>
    <w:rsid w:val="00CE4832"/>
    <w:rsid w:val="00CE5023"/>
    <w:rsid w:val="00CE5B0D"/>
    <w:rsid w:val="00CE5B40"/>
    <w:rsid w:val="00CE6C03"/>
    <w:rsid w:val="00CE77EF"/>
    <w:rsid w:val="00CE7990"/>
    <w:rsid w:val="00CE7FE4"/>
    <w:rsid w:val="00CF0792"/>
    <w:rsid w:val="00CF0BF5"/>
    <w:rsid w:val="00CF0E61"/>
    <w:rsid w:val="00CF0E98"/>
    <w:rsid w:val="00CF137F"/>
    <w:rsid w:val="00CF1471"/>
    <w:rsid w:val="00CF249C"/>
    <w:rsid w:val="00CF2729"/>
    <w:rsid w:val="00CF3736"/>
    <w:rsid w:val="00CF4184"/>
    <w:rsid w:val="00CF594C"/>
    <w:rsid w:val="00CF671F"/>
    <w:rsid w:val="00CF6B07"/>
    <w:rsid w:val="00CF77AF"/>
    <w:rsid w:val="00CF7F9D"/>
    <w:rsid w:val="00D00081"/>
    <w:rsid w:val="00D005C4"/>
    <w:rsid w:val="00D00656"/>
    <w:rsid w:val="00D0094A"/>
    <w:rsid w:val="00D013B4"/>
    <w:rsid w:val="00D0169B"/>
    <w:rsid w:val="00D02429"/>
    <w:rsid w:val="00D02550"/>
    <w:rsid w:val="00D02929"/>
    <w:rsid w:val="00D02EE3"/>
    <w:rsid w:val="00D0333C"/>
    <w:rsid w:val="00D0482B"/>
    <w:rsid w:val="00D04B86"/>
    <w:rsid w:val="00D053EB"/>
    <w:rsid w:val="00D0542F"/>
    <w:rsid w:val="00D056CF"/>
    <w:rsid w:val="00D062C2"/>
    <w:rsid w:val="00D07C92"/>
    <w:rsid w:val="00D10678"/>
    <w:rsid w:val="00D11145"/>
    <w:rsid w:val="00D11772"/>
    <w:rsid w:val="00D11F60"/>
    <w:rsid w:val="00D12BB8"/>
    <w:rsid w:val="00D12BD1"/>
    <w:rsid w:val="00D15273"/>
    <w:rsid w:val="00D162F0"/>
    <w:rsid w:val="00D169C0"/>
    <w:rsid w:val="00D16B28"/>
    <w:rsid w:val="00D20772"/>
    <w:rsid w:val="00D2092F"/>
    <w:rsid w:val="00D20F46"/>
    <w:rsid w:val="00D20FB1"/>
    <w:rsid w:val="00D21391"/>
    <w:rsid w:val="00D22A41"/>
    <w:rsid w:val="00D23B39"/>
    <w:rsid w:val="00D24D24"/>
    <w:rsid w:val="00D25FF9"/>
    <w:rsid w:val="00D26BD7"/>
    <w:rsid w:val="00D27265"/>
    <w:rsid w:val="00D27F56"/>
    <w:rsid w:val="00D30579"/>
    <w:rsid w:val="00D30847"/>
    <w:rsid w:val="00D31DD9"/>
    <w:rsid w:val="00D33238"/>
    <w:rsid w:val="00D33B78"/>
    <w:rsid w:val="00D351CC"/>
    <w:rsid w:val="00D35432"/>
    <w:rsid w:val="00D3555F"/>
    <w:rsid w:val="00D35960"/>
    <w:rsid w:val="00D36168"/>
    <w:rsid w:val="00D36352"/>
    <w:rsid w:val="00D36485"/>
    <w:rsid w:val="00D364AE"/>
    <w:rsid w:val="00D37FED"/>
    <w:rsid w:val="00D401DD"/>
    <w:rsid w:val="00D40331"/>
    <w:rsid w:val="00D40A6C"/>
    <w:rsid w:val="00D43452"/>
    <w:rsid w:val="00D43EC3"/>
    <w:rsid w:val="00D44584"/>
    <w:rsid w:val="00D44E48"/>
    <w:rsid w:val="00D45247"/>
    <w:rsid w:val="00D45E2C"/>
    <w:rsid w:val="00D46129"/>
    <w:rsid w:val="00D46BA0"/>
    <w:rsid w:val="00D46BE8"/>
    <w:rsid w:val="00D46D0D"/>
    <w:rsid w:val="00D471B2"/>
    <w:rsid w:val="00D478D2"/>
    <w:rsid w:val="00D50637"/>
    <w:rsid w:val="00D51BB0"/>
    <w:rsid w:val="00D51CEC"/>
    <w:rsid w:val="00D52001"/>
    <w:rsid w:val="00D528C3"/>
    <w:rsid w:val="00D52D48"/>
    <w:rsid w:val="00D5377B"/>
    <w:rsid w:val="00D55F95"/>
    <w:rsid w:val="00D564C1"/>
    <w:rsid w:val="00D565E5"/>
    <w:rsid w:val="00D5731B"/>
    <w:rsid w:val="00D57AEB"/>
    <w:rsid w:val="00D57DA3"/>
    <w:rsid w:val="00D57F81"/>
    <w:rsid w:val="00D60924"/>
    <w:rsid w:val="00D60BDB"/>
    <w:rsid w:val="00D60F63"/>
    <w:rsid w:val="00D617F0"/>
    <w:rsid w:val="00D6190F"/>
    <w:rsid w:val="00D61B7A"/>
    <w:rsid w:val="00D626D1"/>
    <w:rsid w:val="00D62FB4"/>
    <w:rsid w:val="00D63CA9"/>
    <w:rsid w:val="00D64EDB"/>
    <w:rsid w:val="00D65823"/>
    <w:rsid w:val="00D65A65"/>
    <w:rsid w:val="00D66313"/>
    <w:rsid w:val="00D66566"/>
    <w:rsid w:val="00D66C1C"/>
    <w:rsid w:val="00D673C6"/>
    <w:rsid w:val="00D67599"/>
    <w:rsid w:val="00D67679"/>
    <w:rsid w:val="00D70836"/>
    <w:rsid w:val="00D7173D"/>
    <w:rsid w:val="00D71C5B"/>
    <w:rsid w:val="00D748CA"/>
    <w:rsid w:val="00D74A54"/>
    <w:rsid w:val="00D74C02"/>
    <w:rsid w:val="00D74C3C"/>
    <w:rsid w:val="00D75E04"/>
    <w:rsid w:val="00D75E3B"/>
    <w:rsid w:val="00D76486"/>
    <w:rsid w:val="00D76C08"/>
    <w:rsid w:val="00D76F9C"/>
    <w:rsid w:val="00D7771D"/>
    <w:rsid w:val="00D7790A"/>
    <w:rsid w:val="00D77F9A"/>
    <w:rsid w:val="00D806C3"/>
    <w:rsid w:val="00D815C0"/>
    <w:rsid w:val="00D816B1"/>
    <w:rsid w:val="00D81E1D"/>
    <w:rsid w:val="00D823A2"/>
    <w:rsid w:val="00D82B74"/>
    <w:rsid w:val="00D83819"/>
    <w:rsid w:val="00D83935"/>
    <w:rsid w:val="00D8405C"/>
    <w:rsid w:val="00D84341"/>
    <w:rsid w:val="00D848DA"/>
    <w:rsid w:val="00D85262"/>
    <w:rsid w:val="00D8581F"/>
    <w:rsid w:val="00D85B5F"/>
    <w:rsid w:val="00D863A8"/>
    <w:rsid w:val="00D86D4D"/>
    <w:rsid w:val="00D87443"/>
    <w:rsid w:val="00D87C25"/>
    <w:rsid w:val="00D87D2A"/>
    <w:rsid w:val="00D903BC"/>
    <w:rsid w:val="00D90D58"/>
    <w:rsid w:val="00D90E3B"/>
    <w:rsid w:val="00D9115C"/>
    <w:rsid w:val="00D91213"/>
    <w:rsid w:val="00D9175B"/>
    <w:rsid w:val="00D91BC1"/>
    <w:rsid w:val="00D935B3"/>
    <w:rsid w:val="00D93865"/>
    <w:rsid w:val="00D93C92"/>
    <w:rsid w:val="00D93FF0"/>
    <w:rsid w:val="00D950DC"/>
    <w:rsid w:val="00D95843"/>
    <w:rsid w:val="00D95DFB"/>
    <w:rsid w:val="00D963E7"/>
    <w:rsid w:val="00D977E5"/>
    <w:rsid w:val="00D97A19"/>
    <w:rsid w:val="00DA00C6"/>
    <w:rsid w:val="00DA04C5"/>
    <w:rsid w:val="00DA11F5"/>
    <w:rsid w:val="00DA1561"/>
    <w:rsid w:val="00DA1950"/>
    <w:rsid w:val="00DA283C"/>
    <w:rsid w:val="00DA2AE0"/>
    <w:rsid w:val="00DA2F77"/>
    <w:rsid w:val="00DA392B"/>
    <w:rsid w:val="00DA3BE7"/>
    <w:rsid w:val="00DA53DB"/>
    <w:rsid w:val="00DA545E"/>
    <w:rsid w:val="00DA5926"/>
    <w:rsid w:val="00DA5D3C"/>
    <w:rsid w:val="00DA60EE"/>
    <w:rsid w:val="00DA72FF"/>
    <w:rsid w:val="00DA73FB"/>
    <w:rsid w:val="00DA7E63"/>
    <w:rsid w:val="00DB255E"/>
    <w:rsid w:val="00DB336D"/>
    <w:rsid w:val="00DB4617"/>
    <w:rsid w:val="00DB52AB"/>
    <w:rsid w:val="00DB58C3"/>
    <w:rsid w:val="00DB5B46"/>
    <w:rsid w:val="00DB5DA5"/>
    <w:rsid w:val="00DB60A1"/>
    <w:rsid w:val="00DB692D"/>
    <w:rsid w:val="00DB75BF"/>
    <w:rsid w:val="00DB762F"/>
    <w:rsid w:val="00DB76DA"/>
    <w:rsid w:val="00DB7BA1"/>
    <w:rsid w:val="00DB7EEE"/>
    <w:rsid w:val="00DC0CEC"/>
    <w:rsid w:val="00DC1B27"/>
    <w:rsid w:val="00DC1B36"/>
    <w:rsid w:val="00DC1D33"/>
    <w:rsid w:val="00DC25BD"/>
    <w:rsid w:val="00DC3245"/>
    <w:rsid w:val="00DC32AC"/>
    <w:rsid w:val="00DC33A6"/>
    <w:rsid w:val="00DC33D1"/>
    <w:rsid w:val="00DC3604"/>
    <w:rsid w:val="00DC4286"/>
    <w:rsid w:val="00DC4A46"/>
    <w:rsid w:val="00DC4DF5"/>
    <w:rsid w:val="00DC5092"/>
    <w:rsid w:val="00DC51C6"/>
    <w:rsid w:val="00DC523A"/>
    <w:rsid w:val="00DC5397"/>
    <w:rsid w:val="00DC5895"/>
    <w:rsid w:val="00DC5985"/>
    <w:rsid w:val="00DC5E2A"/>
    <w:rsid w:val="00DC5E5D"/>
    <w:rsid w:val="00DC700B"/>
    <w:rsid w:val="00DC7129"/>
    <w:rsid w:val="00DC737C"/>
    <w:rsid w:val="00DC7400"/>
    <w:rsid w:val="00DC7581"/>
    <w:rsid w:val="00DC769A"/>
    <w:rsid w:val="00DC78D4"/>
    <w:rsid w:val="00DD044A"/>
    <w:rsid w:val="00DD047E"/>
    <w:rsid w:val="00DD0702"/>
    <w:rsid w:val="00DD0EEE"/>
    <w:rsid w:val="00DD2380"/>
    <w:rsid w:val="00DD2D04"/>
    <w:rsid w:val="00DD3042"/>
    <w:rsid w:val="00DD3331"/>
    <w:rsid w:val="00DD3707"/>
    <w:rsid w:val="00DD51E9"/>
    <w:rsid w:val="00DD5371"/>
    <w:rsid w:val="00DD5B81"/>
    <w:rsid w:val="00DD634F"/>
    <w:rsid w:val="00DD663A"/>
    <w:rsid w:val="00DD772C"/>
    <w:rsid w:val="00DE096A"/>
    <w:rsid w:val="00DE1ED7"/>
    <w:rsid w:val="00DE427A"/>
    <w:rsid w:val="00DE4576"/>
    <w:rsid w:val="00DE475B"/>
    <w:rsid w:val="00DE4C87"/>
    <w:rsid w:val="00DE4D5C"/>
    <w:rsid w:val="00DE5D80"/>
    <w:rsid w:val="00DE6EC3"/>
    <w:rsid w:val="00DE7388"/>
    <w:rsid w:val="00DE73CF"/>
    <w:rsid w:val="00DE74FB"/>
    <w:rsid w:val="00DF0017"/>
    <w:rsid w:val="00DF0414"/>
    <w:rsid w:val="00DF1A6E"/>
    <w:rsid w:val="00DF30F0"/>
    <w:rsid w:val="00DF31AB"/>
    <w:rsid w:val="00DF4789"/>
    <w:rsid w:val="00DF4A5A"/>
    <w:rsid w:val="00DF55D4"/>
    <w:rsid w:val="00DF662D"/>
    <w:rsid w:val="00DF69A5"/>
    <w:rsid w:val="00DF6DF0"/>
    <w:rsid w:val="00DF7436"/>
    <w:rsid w:val="00DF7EB1"/>
    <w:rsid w:val="00E00C07"/>
    <w:rsid w:val="00E00DCA"/>
    <w:rsid w:val="00E02C8F"/>
    <w:rsid w:val="00E02F6D"/>
    <w:rsid w:val="00E02FCC"/>
    <w:rsid w:val="00E03257"/>
    <w:rsid w:val="00E03B55"/>
    <w:rsid w:val="00E03C23"/>
    <w:rsid w:val="00E04083"/>
    <w:rsid w:val="00E044CD"/>
    <w:rsid w:val="00E048FA"/>
    <w:rsid w:val="00E052F3"/>
    <w:rsid w:val="00E057E8"/>
    <w:rsid w:val="00E05AB5"/>
    <w:rsid w:val="00E060A1"/>
    <w:rsid w:val="00E075E2"/>
    <w:rsid w:val="00E07780"/>
    <w:rsid w:val="00E07A3E"/>
    <w:rsid w:val="00E105DA"/>
    <w:rsid w:val="00E10A90"/>
    <w:rsid w:val="00E10E8A"/>
    <w:rsid w:val="00E1109F"/>
    <w:rsid w:val="00E11EBF"/>
    <w:rsid w:val="00E12095"/>
    <w:rsid w:val="00E122D5"/>
    <w:rsid w:val="00E1247A"/>
    <w:rsid w:val="00E126EB"/>
    <w:rsid w:val="00E12B3A"/>
    <w:rsid w:val="00E12C69"/>
    <w:rsid w:val="00E1365C"/>
    <w:rsid w:val="00E139C4"/>
    <w:rsid w:val="00E13F2A"/>
    <w:rsid w:val="00E13FEF"/>
    <w:rsid w:val="00E14F07"/>
    <w:rsid w:val="00E15F68"/>
    <w:rsid w:val="00E15FEE"/>
    <w:rsid w:val="00E16525"/>
    <w:rsid w:val="00E167BF"/>
    <w:rsid w:val="00E16850"/>
    <w:rsid w:val="00E1724B"/>
    <w:rsid w:val="00E1773C"/>
    <w:rsid w:val="00E178C6"/>
    <w:rsid w:val="00E2026C"/>
    <w:rsid w:val="00E202A3"/>
    <w:rsid w:val="00E20998"/>
    <w:rsid w:val="00E2151F"/>
    <w:rsid w:val="00E21AC0"/>
    <w:rsid w:val="00E2215A"/>
    <w:rsid w:val="00E22E79"/>
    <w:rsid w:val="00E23356"/>
    <w:rsid w:val="00E23422"/>
    <w:rsid w:val="00E23768"/>
    <w:rsid w:val="00E237AA"/>
    <w:rsid w:val="00E239CD"/>
    <w:rsid w:val="00E2459D"/>
    <w:rsid w:val="00E2464F"/>
    <w:rsid w:val="00E24705"/>
    <w:rsid w:val="00E24D48"/>
    <w:rsid w:val="00E25881"/>
    <w:rsid w:val="00E25D58"/>
    <w:rsid w:val="00E25F74"/>
    <w:rsid w:val="00E26171"/>
    <w:rsid w:val="00E266B7"/>
    <w:rsid w:val="00E26EC0"/>
    <w:rsid w:val="00E27BCA"/>
    <w:rsid w:val="00E27E0D"/>
    <w:rsid w:val="00E30080"/>
    <w:rsid w:val="00E3021F"/>
    <w:rsid w:val="00E3064A"/>
    <w:rsid w:val="00E31591"/>
    <w:rsid w:val="00E31F4C"/>
    <w:rsid w:val="00E323A8"/>
    <w:rsid w:val="00E325A1"/>
    <w:rsid w:val="00E32D44"/>
    <w:rsid w:val="00E33491"/>
    <w:rsid w:val="00E33680"/>
    <w:rsid w:val="00E33685"/>
    <w:rsid w:val="00E338DE"/>
    <w:rsid w:val="00E33937"/>
    <w:rsid w:val="00E34BFC"/>
    <w:rsid w:val="00E34C9E"/>
    <w:rsid w:val="00E35001"/>
    <w:rsid w:val="00E35439"/>
    <w:rsid w:val="00E35DAF"/>
    <w:rsid w:val="00E361BC"/>
    <w:rsid w:val="00E3633D"/>
    <w:rsid w:val="00E367DD"/>
    <w:rsid w:val="00E37722"/>
    <w:rsid w:val="00E3794A"/>
    <w:rsid w:val="00E37D34"/>
    <w:rsid w:val="00E40904"/>
    <w:rsid w:val="00E40D45"/>
    <w:rsid w:val="00E40E10"/>
    <w:rsid w:val="00E40E2E"/>
    <w:rsid w:val="00E41268"/>
    <w:rsid w:val="00E41A12"/>
    <w:rsid w:val="00E42092"/>
    <w:rsid w:val="00E42A1A"/>
    <w:rsid w:val="00E42E5D"/>
    <w:rsid w:val="00E43174"/>
    <w:rsid w:val="00E436AE"/>
    <w:rsid w:val="00E438C4"/>
    <w:rsid w:val="00E43C2A"/>
    <w:rsid w:val="00E4602D"/>
    <w:rsid w:val="00E467E7"/>
    <w:rsid w:val="00E46C22"/>
    <w:rsid w:val="00E4759C"/>
    <w:rsid w:val="00E4767F"/>
    <w:rsid w:val="00E4781B"/>
    <w:rsid w:val="00E510E9"/>
    <w:rsid w:val="00E5181D"/>
    <w:rsid w:val="00E51A21"/>
    <w:rsid w:val="00E52186"/>
    <w:rsid w:val="00E53077"/>
    <w:rsid w:val="00E53133"/>
    <w:rsid w:val="00E53537"/>
    <w:rsid w:val="00E5373E"/>
    <w:rsid w:val="00E56563"/>
    <w:rsid w:val="00E5663C"/>
    <w:rsid w:val="00E56832"/>
    <w:rsid w:val="00E577CE"/>
    <w:rsid w:val="00E6061D"/>
    <w:rsid w:val="00E6122E"/>
    <w:rsid w:val="00E616F8"/>
    <w:rsid w:val="00E617BD"/>
    <w:rsid w:val="00E61FC9"/>
    <w:rsid w:val="00E62672"/>
    <w:rsid w:val="00E628A5"/>
    <w:rsid w:val="00E6383A"/>
    <w:rsid w:val="00E64723"/>
    <w:rsid w:val="00E661A4"/>
    <w:rsid w:val="00E66AF7"/>
    <w:rsid w:val="00E66C1E"/>
    <w:rsid w:val="00E7000B"/>
    <w:rsid w:val="00E708B4"/>
    <w:rsid w:val="00E71EAC"/>
    <w:rsid w:val="00E7244C"/>
    <w:rsid w:val="00E72A29"/>
    <w:rsid w:val="00E72A47"/>
    <w:rsid w:val="00E72FFE"/>
    <w:rsid w:val="00E73474"/>
    <w:rsid w:val="00E737FC"/>
    <w:rsid w:val="00E7380C"/>
    <w:rsid w:val="00E7599A"/>
    <w:rsid w:val="00E75A2F"/>
    <w:rsid w:val="00E767F8"/>
    <w:rsid w:val="00E76CDE"/>
    <w:rsid w:val="00E76EF9"/>
    <w:rsid w:val="00E76F44"/>
    <w:rsid w:val="00E77306"/>
    <w:rsid w:val="00E77E63"/>
    <w:rsid w:val="00E77E6E"/>
    <w:rsid w:val="00E8031E"/>
    <w:rsid w:val="00E80572"/>
    <w:rsid w:val="00E80F50"/>
    <w:rsid w:val="00E816B3"/>
    <w:rsid w:val="00E81CCC"/>
    <w:rsid w:val="00E81E3C"/>
    <w:rsid w:val="00E81E7D"/>
    <w:rsid w:val="00E821AF"/>
    <w:rsid w:val="00E822BF"/>
    <w:rsid w:val="00E823BA"/>
    <w:rsid w:val="00E82CA3"/>
    <w:rsid w:val="00E82EBE"/>
    <w:rsid w:val="00E83F66"/>
    <w:rsid w:val="00E84B6F"/>
    <w:rsid w:val="00E8535C"/>
    <w:rsid w:val="00E86944"/>
    <w:rsid w:val="00E86988"/>
    <w:rsid w:val="00E86D44"/>
    <w:rsid w:val="00E878DA"/>
    <w:rsid w:val="00E87F80"/>
    <w:rsid w:val="00E90641"/>
    <w:rsid w:val="00E933AB"/>
    <w:rsid w:val="00E936E9"/>
    <w:rsid w:val="00E939D8"/>
    <w:rsid w:val="00E93FF9"/>
    <w:rsid w:val="00E945FE"/>
    <w:rsid w:val="00E947FB"/>
    <w:rsid w:val="00E94C1F"/>
    <w:rsid w:val="00E94DDF"/>
    <w:rsid w:val="00E96332"/>
    <w:rsid w:val="00E96DC5"/>
    <w:rsid w:val="00EA1259"/>
    <w:rsid w:val="00EA184F"/>
    <w:rsid w:val="00EA1B88"/>
    <w:rsid w:val="00EA1D87"/>
    <w:rsid w:val="00EA2C6E"/>
    <w:rsid w:val="00EA2E7E"/>
    <w:rsid w:val="00EA357B"/>
    <w:rsid w:val="00EA359C"/>
    <w:rsid w:val="00EA3CB9"/>
    <w:rsid w:val="00EA470B"/>
    <w:rsid w:val="00EA4B6D"/>
    <w:rsid w:val="00EA68DD"/>
    <w:rsid w:val="00EA7CE5"/>
    <w:rsid w:val="00EB061C"/>
    <w:rsid w:val="00EB07B1"/>
    <w:rsid w:val="00EB0B26"/>
    <w:rsid w:val="00EB0FEC"/>
    <w:rsid w:val="00EB14FB"/>
    <w:rsid w:val="00EB185E"/>
    <w:rsid w:val="00EB1AAC"/>
    <w:rsid w:val="00EB2130"/>
    <w:rsid w:val="00EB236D"/>
    <w:rsid w:val="00EB34CB"/>
    <w:rsid w:val="00EB3D8F"/>
    <w:rsid w:val="00EB3EB3"/>
    <w:rsid w:val="00EB4153"/>
    <w:rsid w:val="00EB4FD3"/>
    <w:rsid w:val="00EB51D7"/>
    <w:rsid w:val="00EB5CA4"/>
    <w:rsid w:val="00EB6298"/>
    <w:rsid w:val="00EB6FDE"/>
    <w:rsid w:val="00EB7713"/>
    <w:rsid w:val="00EB7895"/>
    <w:rsid w:val="00EC065E"/>
    <w:rsid w:val="00EC0B42"/>
    <w:rsid w:val="00EC1138"/>
    <w:rsid w:val="00EC1550"/>
    <w:rsid w:val="00EC195B"/>
    <w:rsid w:val="00EC197D"/>
    <w:rsid w:val="00EC1EC4"/>
    <w:rsid w:val="00EC2494"/>
    <w:rsid w:val="00EC25C9"/>
    <w:rsid w:val="00EC32D4"/>
    <w:rsid w:val="00EC40A2"/>
    <w:rsid w:val="00EC436C"/>
    <w:rsid w:val="00EC4376"/>
    <w:rsid w:val="00EC4E0A"/>
    <w:rsid w:val="00EC5447"/>
    <w:rsid w:val="00EC5707"/>
    <w:rsid w:val="00EC6394"/>
    <w:rsid w:val="00EC6FD3"/>
    <w:rsid w:val="00EC707A"/>
    <w:rsid w:val="00EC716A"/>
    <w:rsid w:val="00ED04A6"/>
    <w:rsid w:val="00ED1187"/>
    <w:rsid w:val="00ED12B6"/>
    <w:rsid w:val="00ED13A8"/>
    <w:rsid w:val="00ED13C3"/>
    <w:rsid w:val="00ED13CF"/>
    <w:rsid w:val="00ED164F"/>
    <w:rsid w:val="00ED1DD8"/>
    <w:rsid w:val="00ED2679"/>
    <w:rsid w:val="00ED2B9C"/>
    <w:rsid w:val="00ED2DCE"/>
    <w:rsid w:val="00ED32F2"/>
    <w:rsid w:val="00ED33D4"/>
    <w:rsid w:val="00ED35C1"/>
    <w:rsid w:val="00ED3A48"/>
    <w:rsid w:val="00ED3FAB"/>
    <w:rsid w:val="00ED4087"/>
    <w:rsid w:val="00ED4E4F"/>
    <w:rsid w:val="00ED4EC8"/>
    <w:rsid w:val="00ED4FAD"/>
    <w:rsid w:val="00ED57CA"/>
    <w:rsid w:val="00ED5B49"/>
    <w:rsid w:val="00ED5E77"/>
    <w:rsid w:val="00ED5F19"/>
    <w:rsid w:val="00ED60DC"/>
    <w:rsid w:val="00ED6199"/>
    <w:rsid w:val="00ED65DF"/>
    <w:rsid w:val="00ED6B13"/>
    <w:rsid w:val="00ED6F3C"/>
    <w:rsid w:val="00ED7869"/>
    <w:rsid w:val="00ED7E1A"/>
    <w:rsid w:val="00ED7F20"/>
    <w:rsid w:val="00ED7FC5"/>
    <w:rsid w:val="00EE0298"/>
    <w:rsid w:val="00EE07FB"/>
    <w:rsid w:val="00EE1115"/>
    <w:rsid w:val="00EE17A6"/>
    <w:rsid w:val="00EE1DD0"/>
    <w:rsid w:val="00EE2228"/>
    <w:rsid w:val="00EE2CD0"/>
    <w:rsid w:val="00EE3314"/>
    <w:rsid w:val="00EE35FC"/>
    <w:rsid w:val="00EE3D49"/>
    <w:rsid w:val="00EE4FB5"/>
    <w:rsid w:val="00EE55BC"/>
    <w:rsid w:val="00EE5AE8"/>
    <w:rsid w:val="00EE5E61"/>
    <w:rsid w:val="00EE6038"/>
    <w:rsid w:val="00EE6B03"/>
    <w:rsid w:val="00EE74FF"/>
    <w:rsid w:val="00EE7CA3"/>
    <w:rsid w:val="00EF046A"/>
    <w:rsid w:val="00EF10ED"/>
    <w:rsid w:val="00EF1191"/>
    <w:rsid w:val="00EF1207"/>
    <w:rsid w:val="00EF159D"/>
    <w:rsid w:val="00EF233E"/>
    <w:rsid w:val="00EF265F"/>
    <w:rsid w:val="00EF268D"/>
    <w:rsid w:val="00EF318F"/>
    <w:rsid w:val="00EF3560"/>
    <w:rsid w:val="00EF39BD"/>
    <w:rsid w:val="00EF3E9A"/>
    <w:rsid w:val="00EF4280"/>
    <w:rsid w:val="00EF42DE"/>
    <w:rsid w:val="00EF462D"/>
    <w:rsid w:val="00EF4DEB"/>
    <w:rsid w:val="00EF5430"/>
    <w:rsid w:val="00EF5E84"/>
    <w:rsid w:val="00EF6B6D"/>
    <w:rsid w:val="00EF6C60"/>
    <w:rsid w:val="00EF74F9"/>
    <w:rsid w:val="00EF7965"/>
    <w:rsid w:val="00F00981"/>
    <w:rsid w:val="00F01BCA"/>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598"/>
    <w:rsid w:val="00F0689E"/>
    <w:rsid w:val="00F07997"/>
    <w:rsid w:val="00F10043"/>
    <w:rsid w:val="00F10211"/>
    <w:rsid w:val="00F102D6"/>
    <w:rsid w:val="00F105DE"/>
    <w:rsid w:val="00F10D48"/>
    <w:rsid w:val="00F117B8"/>
    <w:rsid w:val="00F12D96"/>
    <w:rsid w:val="00F12EC6"/>
    <w:rsid w:val="00F131B4"/>
    <w:rsid w:val="00F1334C"/>
    <w:rsid w:val="00F1367B"/>
    <w:rsid w:val="00F14406"/>
    <w:rsid w:val="00F14900"/>
    <w:rsid w:val="00F154E1"/>
    <w:rsid w:val="00F16800"/>
    <w:rsid w:val="00F16B47"/>
    <w:rsid w:val="00F16D38"/>
    <w:rsid w:val="00F16F40"/>
    <w:rsid w:val="00F17E10"/>
    <w:rsid w:val="00F17F8E"/>
    <w:rsid w:val="00F20FCC"/>
    <w:rsid w:val="00F2249D"/>
    <w:rsid w:val="00F2254A"/>
    <w:rsid w:val="00F241C5"/>
    <w:rsid w:val="00F253C4"/>
    <w:rsid w:val="00F25A19"/>
    <w:rsid w:val="00F26708"/>
    <w:rsid w:val="00F2695C"/>
    <w:rsid w:val="00F26C4F"/>
    <w:rsid w:val="00F26DCE"/>
    <w:rsid w:val="00F2729A"/>
    <w:rsid w:val="00F27D3D"/>
    <w:rsid w:val="00F27E5C"/>
    <w:rsid w:val="00F30240"/>
    <w:rsid w:val="00F30894"/>
    <w:rsid w:val="00F30DB7"/>
    <w:rsid w:val="00F322E6"/>
    <w:rsid w:val="00F32318"/>
    <w:rsid w:val="00F3231E"/>
    <w:rsid w:val="00F32691"/>
    <w:rsid w:val="00F32840"/>
    <w:rsid w:val="00F32E73"/>
    <w:rsid w:val="00F33B33"/>
    <w:rsid w:val="00F341B9"/>
    <w:rsid w:val="00F34493"/>
    <w:rsid w:val="00F3461B"/>
    <w:rsid w:val="00F3469D"/>
    <w:rsid w:val="00F34A15"/>
    <w:rsid w:val="00F35492"/>
    <w:rsid w:val="00F3578D"/>
    <w:rsid w:val="00F36561"/>
    <w:rsid w:val="00F36A1A"/>
    <w:rsid w:val="00F36CD6"/>
    <w:rsid w:val="00F36D52"/>
    <w:rsid w:val="00F37749"/>
    <w:rsid w:val="00F37E47"/>
    <w:rsid w:val="00F402D7"/>
    <w:rsid w:val="00F4059C"/>
    <w:rsid w:val="00F40D93"/>
    <w:rsid w:val="00F40DCD"/>
    <w:rsid w:val="00F4146A"/>
    <w:rsid w:val="00F41B91"/>
    <w:rsid w:val="00F4222B"/>
    <w:rsid w:val="00F42CCD"/>
    <w:rsid w:val="00F43CCD"/>
    <w:rsid w:val="00F44236"/>
    <w:rsid w:val="00F44D1B"/>
    <w:rsid w:val="00F45989"/>
    <w:rsid w:val="00F46034"/>
    <w:rsid w:val="00F46C41"/>
    <w:rsid w:val="00F46E28"/>
    <w:rsid w:val="00F46E7E"/>
    <w:rsid w:val="00F46E8D"/>
    <w:rsid w:val="00F47034"/>
    <w:rsid w:val="00F47543"/>
    <w:rsid w:val="00F503E5"/>
    <w:rsid w:val="00F52903"/>
    <w:rsid w:val="00F52E87"/>
    <w:rsid w:val="00F532F6"/>
    <w:rsid w:val="00F53AA4"/>
    <w:rsid w:val="00F53E78"/>
    <w:rsid w:val="00F548C3"/>
    <w:rsid w:val="00F54CEB"/>
    <w:rsid w:val="00F559D3"/>
    <w:rsid w:val="00F55B85"/>
    <w:rsid w:val="00F55D36"/>
    <w:rsid w:val="00F56094"/>
    <w:rsid w:val="00F560E3"/>
    <w:rsid w:val="00F5612E"/>
    <w:rsid w:val="00F5659F"/>
    <w:rsid w:val="00F57370"/>
    <w:rsid w:val="00F60055"/>
    <w:rsid w:val="00F613C3"/>
    <w:rsid w:val="00F615DA"/>
    <w:rsid w:val="00F61A25"/>
    <w:rsid w:val="00F61AD6"/>
    <w:rsid w:val="00F625BF"/>
    <w:rsid w:val="00F629B2"/>
    <w:rsid w:val="00F62E73"/>
    <w:rsid w:val="00F62EC6"/>
    <w:rsid w:val="00F6362E"/>
    <w:rsid w:val="00F63DFF"/>
    <w:rsid w:val="00F63FCA"/>
    <w:rsid w:val="00F646D8"/>
    <w:rsid w:val="00F64E59"/>
    <w:rsid w:val="00F64F88"/>
    <w:rsid w:val="00F65152"/>
    <w:rsid w:val="00F65517"/>
    <w:rsid w:val="00F67DD8"/>
    <w:rsid w:val="00F70749"/>
    <w:rsid w:val="00F70D80"/>
    <w:rsid w:val="00F72425"/>
    <w:rsid w:val="00F72491"/>
    <w:rsid w:val="00F726FF"/>
    <w:rsid w:val="00F73069"/>
    <w:rsid w:val="00F7335D"/>
    <w:rsid w:val="00F73812"/>
    <w:rsid w:val="00F74369"/>
    <w:rsid w:val="00F75E42"/>
    <w:rsid w:val="00F75FAC"/>
    <w:rsid w:val="00F76023"/>
    <w:rsid w:val="00F762A7"/>
    <w:rsid w:val="00F763E2"/>
    <w:rsid w:val="00F7644B"/>
    <w:rsid w:val="00F7754F"/>
    <w:rsid w:val="00F776DF"/>
    <w:rsid w:val="00F77710"/>
    <w:rsid w:val="00F80571"/>
    <w:rsid w:val="00F81892"/>
    <w:rsid w:val="00F82157"/>
    <w:rsid w:val="00F823FA"/>
    <w:rsid w:val="00F82863"/>
    <w:rsid w:val="00F830DD"/>
    <w:rsid w:val="00F83477"/>
    <w:rsid w:val="00F83CE8"/>
    <w:rsid w:val="00F83EC1"/>
    <w:rsid w:val="00F84883"/>
    <w:rsid w:val="00F8538E"/>
    <w:rsid w:val="00F85688"/>
    <w:rsid w:val="00F864CE"/>
    <w:rsid w:val="00F86743"/>
    <w:rsid w:val="00F8689F"/>
    <w:rsid w:val="00F877F1"/>
    <w:rsid w:val="00F87AB1"/>
    <w:rsid w:val="00F90CB5"/>
    <w:rsid w:val="00F91091"/>
    <w:rsid w:val="00F9121B"/>
    <w:rsid w:val="00F92210"/>
    <w:rsid w:val="00F95787"/>
    <w:rsid w:val="00F95FE3"/>
    <w:rsid w:val="00F966B4"/>
    <w:rsid w:val="00F968D3"/>
    <w:rsid w:val="00F96B91"/>
    <w:rsid w:val="00F96FF2"/>
    <w:rsid w:val="00F97858"/>
    <w:rsid w:val="00F97AC8"/>
    <w:rsid w:val="00F97C48"/>
    <w:rsid w:val="00FA0013"/>
    <w:rsid w:val="00FA0226"/>
    <w:rsid w:val="00FA1308"/>
    <w:rsid w:val="00FA191F"/>
    <w:rsid w:val="00FA1935"/>
    <w:rsid w:val="00FA1A33"/>
    <w:rsid w:val="00FA214E"/>
    <w:rsid w:val="00FA2D5D"/>
    <w:rsid w:val="00FA3096"/>
    <w:rsid w:val="00FA42B8"/>
    <w:rsid w:val="00FA49EA"/>
    <w:rsid w:val="00FA4AB8"/>
    <w:rsid w:val="00FA4CA9"/>
    <w:rsid w:val="00FA5712"/>
    <w:rsid w:val="00FA5746"/>
    <w:rsid w:val="00FA6686"/>
    <w:rsid w:val="00FA6832"/>
    <w:rsid w:val="00FA6A43"/>
    <w:rsid w:val="00FA7690"/>
    <w:rsid w:val="00FB0128"/>
    <w:rsid w:val="00FB0603"/>
    <w:rsid w:val="00FB0758"/>
    <w:rsid w:val="00FB098B"/>
    <w:rsid w:val="00FB0DEF"/>
    <w:rsid w:val="00FB12FE"/>
    <w:rsid w:val="00FB18FC"/>
    <w:rsid w:val="00FB1AD6"/>
    <w:rsid w:val="00FB2038"/>
    <w:rsid w:val="00FB22A1"/>
    <w:rsid w:val="00FB2CBD"/>
    <w:rsid w:val="00FB3099"/>
    <w:rsid w:val="00FB3745"/>
    <w:rsid w:val="00FB3A6D"/>
    <w:rsid w:val="00FB43DB"/>
    <w:rsid w:val="00FB4495"/>
    <w:rsid w:val="00FB4855"/>
    <w:rsid w:val="00FB4A2C"/>
    <w:rsid w:val="00FB4DD5"/>
    <w:rsid w:val="00FB5770"/>
    <w:rsid w:val="00FB64EA"/>
    <w:rsid w:val="00FB6593"/>
    <w:rsid w:val="00FB6F14"/>
    <w:rsid w:val="00FB74CC"/>
    <w:rsid w:val="00FB7A3D"/>
    <w:rsid w:val="00FC1090"/>
    <w:rsid w:val="00FC11CF"/>
    <w:rsid w:val="00FC1C2A"/>
    <w:rsid w:val="00FC2124"/>
    <w:rsid w:val="00FC213B"/>
    <w:rsid w:val="00FC2405"/>
    <w:rsid w:val="00FC4828"/>
    <w:rsid w:val="00FC4932"/>
    <w:rsid w:val="00FC4EA9"/>
    <w:rsid w:val="00FC509A"/>
    <w:rsid w:val="00FC5791"/>
    <w:rsid w:val="00FC5FB8"/>
    <w:rsid w:val="00FC632E"/>
    <w:rsid w:val="00FC6351"/>
    <w:rsid w:val="00FC6680"/>
    <w:rsid w:val="00FC66DD"/>
    <w:rsid w:val="00FC6ABD"/>
    <w:rsid w:val="00FC6C0F"/>
    <w:rsid w:val="00FC6D2C"/>
    <w:rsid w:val="00FC737B"/>
    <w:rsid w:val="00FC7B65"/>
    <w:rsid w:val="00FD01A4"/>
    <w:rsid w:val="00FD0251"/>
    <w:rsid w:val="00FD0591"/>
    <w:rsid w:val="00FD0A5B"/>
    <w:rsid w:val="00FD0E66"/>
    <w:rsid w:val="00FD1735"/>
    <w:rsid w:val="00FD1C8A"/>
    <w:rsid w:val="00FD2468"/>
    <w:rsid w:val="00FD2705"/>
    <w:rsid w:val="00FD2E21"/>
    <w:rsid w:val="00FD3736"/>
    <w:rsid w:val="00FD4C0E"/>
    <w:rsid w:val="00FD4CB6"/>
    <w:rsid w:val="00FD4E0D"/>
    <w:rsid w:val="00FD56FA"/>
    <w:rsid w:val="00FD5CF5"/>
    <w:rsid w:val="00FD62E3"/>
    <w:rsid w:val="00FD6726"/>
    <w:rsid w:val="00FD6EFA"/>
    <w:rsid w:val="00FD7D2D"/>
    <w:rsid w:val="00FE00D7"/>
    <w:rsid w:val="00FE1CC9"/>
    <w:rsid w:val="00FE23CC"/>
    <w:rsid w:val="00FE29D2"/>
    <w:rsid w:val="00FE2AF7"/>
    <w:rsid w:val="00FE2F21"/>
    <w:rsid w:val="00FE3078"/>
    <w:rsid w:val="00FE4B00"/>
    <w:rsid w:val="00FE4C85"/>
    <w:rsid w:val="00FE4EB5"/>
    <w:rsid w:val="00FE5133"/>
    <w:rsid w:val="00FE59C8"/>
    <w:rsid w:val="00FE59EA"/>
    <w:rsid w:val="00FE7047"/>
    <w:rsid w:val="00FE7F7F"/>
    <w:rsid w:val="00FF0C8E"/>
    <w:rsid w:val="00FF1616"/>
    <w:rsid w:val="00FF20C1"/>
    <w:rsid w:val="00FF244C"/>
    <w:rsid w:val="00FF298B"/>
    <w:rsid w:val="00FF2E40"/>
    <w:rsid w:val="00FF34A1"/>
    <w:rsid w:val="00FF34CA"/>
    <w:rsid w:val="00FF3BD6"/>
    <w:rsid w:val="00FF41A4"/>
    <w:rsid w:val="00FF4219"/>
    <w:rsid w:val="00FF5C91"/>
    <w:rsid w:val="00FF62D3"/>
    <w:rsid w:val="00FF6A22"/>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3951081">
      <w:bodyDiv w:val="1"/>
      <w:marLeft w:val="0"/>
      <w:marRight w:val="0"/>
      <w:marTop w:val="0"/>
      <w:marBottom w:val="0"/>
      <w:divBdr>
        <w:top w:val="none" w:sz="0" w:space="0" w:color="auto"/>
        <w:left w:val="none" w:sz="0" w:space="0" w:color="auto"/>
        <w:bottom w:val="none" w:sz="0" w:space="0" w:color="auto"/>
        <w:right w:val="none" w:sz="0" w:space="0" w:color="auto"/>
      </w:divBdr>
    </w:div>
    <w:div w:id="238027758">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406848680">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931616751">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5486B8-C786-4469-883F-F239AF56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11</Pages>
  <Words>2580</Words>
  <Characters>14707</Characters>
  <Application>Microsoft Office Word</Application>
  <DocSecurity>0</DocSecurity>
  <Lines>122</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HP</cp:lastModifiedBy>
  <cp:revision>766</cp:revision>
  <cp:lastPrinted>2024-11-13T12:00:00Z</cp:lastPrinted>
  <dcterms:created xsi:type="dcterms:W3CDTF">2024-11-12T07:09:00Z</dcterms:created>
  <dcterms:modified xsi:type="dcterms:W3CDTF">2024-12-18T12:22:00Z</dcterms:modified>
</cp:coreProperties>
</file>